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6D5D9" w14:textId="77777777" w:rsidR="005E5D0B" w:rsidRPr="000223BE" w:rsidRDefault="005E5D0B">
      <w:pPr>
        <w:rPr>
          <w:sz w:val="20"/>
          <w:szCs w:val="20"/>
        </w:rPr>
      </w:pPr>
    </w:p>
    <w:p w14:paraId="2856A539" w14:textId="3B5544CC" w:rsidR="004662B5" w:rsidRPr="000223BE" w:rsidRDefault="001E2A3F" w:rsidP="008A1D2F">
      <w:pPr>
        <w:widowControl w:val="0"/>
        <w:rPr>
          <w:sz w:val="20"/>
          <w:szCs w:val="20"/>
        </w:rPr>
      </w:pPr>
      <w:r w:rsidRPr="000223BE">
        <w:rPr>
          <w:color w:val="000000"/>
          <w:kern w:val="28"/>
          <w:sz w:val="20"/>
          <w:szCs w:val="20"/>
        </w:rPr>
        <w:t>Congratulations on t</w:t>
      </w:r>
      <w:r w:rsidR="003A0C7B">
        <w:rPr>
          <w:color w:val="000000"/>
          <w:kern w:val="28"/>
          <w:sz w:val="20"/>
          <w:szCs w:val="20"/>
        </w:rPr>
        <w:t>he birth of your baby from the d</w:t>
      </w:r>
      <w:r w:rsidRPr="000223BE">
        <w:rPr>
          <w:color w:val="000000"/>
          <w:kern w:val="28"/>
          <w:sz w:val="20"/>
          <w:szCs w:val="20"/>
        </w:rPr>
        <w:t>iabetes</w:t>
      </w:r>
      <w:r w:rsidR="003A0C7B">
        <w:rPr>
          <w:color w:val="000000"/>
          <w:kern w:val="28"/>
          <w:sz w:val="20"/>
          <w:szCs w:val="20"/>
        </w:rPr>
        <w:t>, maternity</w:t>
      </w:r>
      <w:r w:rsidRPr="000223BE">
        <w:rPr>
          <w:color w:val="000000"/>
          <w:kern w:val="28"/>
          <w:sz w:val="20"/>
          <w:szCs w:val="20"/>
        </w:rPr>
        <w:t xml:space="preserve"> and </w:t>
      </w:r>
      <w:r w:rsidR="003A0C7B">
        <w:rPr>
          <w:color w:val="000000"/>
          <w:kern w:val="28"/>
          <w:sz w:val="20"/>
          <w:szCs w:val="20"/>
        </w:rPr>
        <w:t>o</w:t>
      </w:r>
      <w:r w:rsidRPr="000223BE">
        <w:rPr>
          <w:color w:val="000000"/>
          <w:kern w:val="28"/>
          <w:sz w:val="20"/>
          <w:szCs w:val="20"/>
        </w:rPr>
        <w:t>bstetrics Team</w:t>
      </w:r>
      <w:r w:rsidR="003A0C7B">
        <w:rPr>
          <w:color w:val="000000"/>
          <w:kern w:val="28"/>
          <w:sz w:val="20"/>
          <w:szCs w:val="20"/>
        </w:rPr>
        <w:t>s</w:t>
      </w:r>
      <w:r w:rsidR="00431CBD" w:rsidRPr="000223BE">
        <w:rPr>
          <w:color w:val="000000"/>
          <w:kern w:val="28"/>
          <w:sz w:val="20"/>
          <w:szCs w:val="20"/>
        </w:rPr>
        <w:t>.</w:t>
      </w:r>
    </w:p>
    <w:p w14:paraId="1F0D48D0" w14:textId="77777777" w:rsidR="004662B5" w:rsidRPr="000223BE" w:rsidRDefault="004662B5">
      <w:pPr>
        <w:rPr>
          <w:sz w:val="20"/>
          <w:szCs w:val="20"/>
        </w:rPr>
      </w:pPr>
    </w:p>
    <w:p w14:paraId="06C887DC" w14:textId="77777777" w:rsidR="00007F52" w:rsidRPr="000223BE" w:rsidRDefault="001E2A3F" w:rsidP="008A1D2F">
      <w:pPr>
        <w:widowControl w:val="0"/>
        <w:rPr>
          <w:color w:val="000000"/>
          <w:kern w:val="28"/>
          <w:sz w:val="20"/>
          <w:szCs w:val="20"/>
        </w:rPr>
      </w:pPr>
      <w:r w:rsidRPr="000223BE">
        <w:rPr>
          <w:color w:val="000000"/>
          <w:kern w:val="28"/>
          <w:sz w:val="20"/>
          <w:szCs w:val="20"/>
        </w:rPr>
        <w:t xml:space="preserve">In this </w:t>
      </w:r>
      <w:proofErr w:type="gramStart"/>
      <w:r w:rsidRPr="000223BE">
        <w:rPr>
          <w:color w:val="000000"/>
          <w:kern w:val="28"/>
          <w:sz w:val="20"/>
          <w:szCs w:val="20"/>
        </w:rPr>
        <w:t>leaflet</w:t>
      </w:r>
      <w:proofErr w:type="gramEnd"/>
      <w:r w:rsidRPr="000223BE">
        <w:rPr>
          <w:color w:val="000000"/>
          <w:kern w:val="28"/>
          <w:sz w:val="20"/>
          <w:szCs w:val="20"/>
        </w:rPr>
        <w:t xml:space="preserve"> we have put together some information which you will hopefully find useful in the coming days, months and years.  </w:t>
      </w:r>
    </w:p>
    <w:p w14:paraId="79758811" w14:textId="78A993F7" w:rsidR="00007F52" w:rsidRPr="000223BE" w:rsidRDefault="00007F52" w:rsidP="008A1D2F">
      <w:pPr>
        <w:widowControl w:val="0"/>
        <w:rPr>
          <w:b/>
          <w:bCs/>
          <w:color w:val="000000"/>
          <w:kern w:val="28"/>
          <w:sz w:val="20"/>
          <w:szCs w:val="20"/>
          <w:u w:val="single"/>
        </w:rPr>
      </w:pPr>
    </w:p>
    <w:p w14:paraId="3DFC04DD" w14:textId="4BB853D9" w:rsidR="001E2A3F" w:rsidRPr="000223BE" w:rsidRDefault="001E2A3F" w:rsidP="008A1D2F">
      <w:pPr>
        <w:widowControl w:val="0"/>
        <w:rPr>
          <w:color w:val="000000"/>
          <w:kern w:val="28"/>
          <w:sz w:val="20"/>
          <w:szCs w:val="20"/>
        </w:rPr>
      </w:pPr>
      <w:r w:rsidRPr="000223BE">
        <w:rPr>
          <w:b/>
          <w:bCs/>
          <w:color w:val="000000"/>
          <w:kern w:val="28"/>
          <w:sz w:val="20"/>
          <w:szCs w:val="20"/>
          <w:u w:val="single"/>
        </w:rPr>
        <w:t>Dates for Your Diary</w:t>
      </w:r>
    </w:p>
    <w:p w14:paraId="08537545" w14:textId="77777777" w:rsidR="001E2A3F" w:rsidRPr="000223BE" w:rsidRDefault="001E2A3F" w:rsidP="001E2A3F">
      <w:pPr>
        <w:widowControl w:val="0"/>
        <w:rPr>
          <w:color w:val="000000"/>
          <w:kern w:val="28"/>
          <w:sz w:val="20"/>
          <w:szCs w:val="20"/>
        </w:rPr>
      </w:pPr>
      <w:r w:rsidRPr="000223BE">
        <w:rPr>
          <w:color w:val="000000"/>
          <w:kern w:val="28"/>
          <w:sz w:val="20"/>
          <w:szCs w:val="20"/>
        </w:rPr>
        <w:t> </w:t>
      </w:r>
    </w:p>
    <w:p w14:paraId="04C68986" w14:textId="4918ED0F" w:rsidR="001E2A3F" w:rsidRPr="000223BE" w:rsidRDefault="001E2A3F" w:rsidP="001E2A3F">
      <w:pPr>
        <w:widowControl w:val="0"/>
        <w:rPr>
          <w:b/>
          <w:bCs/>
          <w:i/>
          <w:iCs/>
          <w:color w:val="000000"/>
          <w:kern w:val="28"/>
          <w:sz w:val="20"/>
          <w:szCs w:val="20"/>
        </w:rPr>
      </w:pPr>
      <w:r w:rsidRPr="000223BE">
        <w:rPr>
          <w:b/>
          <w:bCs/>
          <w:i/>
          <w:iCs/>
          <w:color w:val="000000"/>
          <w:kern w:val="28"/>
          <w:sz w:val="20"/>
          <w:szCs w:val="20"/>
        </w:rPr>
        <w:t>At 6 weeks after the birth of your baby</w:t>
      </w:r>
    </w:p>
    <w:p w14:paraId="212527C2" w14:textId="6C0761EA" w:rsidR="001E2A3F" w:rsidRPr="000223BE" w:rsidRDefault="001E2A3F" w:rsidP="001E2A3F">
      <w:pPr>
        <w:widowControl w:val="0"/>
        <w:rPr>
          <w:b/>
          <w:bCs/>
          <w:i/>
          <w:iCs/>
          <w:color w:val="000000"/>
          <w:kern w:val="28"/>
          <w:sz w:val="20"/>
          <w:szCs w:val="20"/>
        </w:rPr>
      </w:pPr>
      <w:r w:rsidRPr="000223BE">
        <w:rPr>
          <w:color w:val="000000"/>
          <w:kern w:val="28"/>
          <w:sz w:val="20"/>
          <w:szCs w:val="20"/>
        </w:rPr>
        <w:t>You will require a further Glucose Tolerance Test (GTT) 6 w</w:t>
      </w:r>
      <w:r w:rsidR="008A1D2F" w:rsidRPr="000223BE">
        <w:rPr>
          <w:color w:val="000000"/>
          <w:kern w:val="28"/>
          <w:sz w:val="20"/>
          <w:szCs w:val="20"/>
        </w:rPr>
        <w:t>ee</w:t>
      </w:r>
      <w:r w:rsidRPr="000223BE">
        <w:rPr>
          <w:color w:val="000000"/>
          <w:kern w:val="28"/>
          <w:sz w:val="20"/>
          <w:szCs w:val="20"/>
        </w:rPr>
        <w:t xml:space="preserve">ks after you have had your baby.  </w:t>
      </w:r>
      <w:proofErr w:type="gramStart"/>
      <w:r w:rsidRPr="000223BE">
        <w:rPr>
          <w:color w:val="000000"/>
          <w:kern w:val="28"/>
          <w:sz w:val="20"/>
          <w:szCs w:val="20"/>
        </w:rPr>
        <w:t>This appointment will b</w:t>
      </w:r>
      <w:r w:rsidR="00431CBD" w:rsidRPr="000223BE">
        <w:rPr>
          <w:color w:val="000000"/>
          <w:kern w:val="28"/>
          <w:sz w:val="20"/>
          <w:szCs w:val="20"/>
        </w:rPr>
        <w:t xml:space="preserve">e </w:t>
      </w:r>
      <w:r w:rsidRPr="000223BE">
        <w:rPr>
          <w:color w:val="000000"/>
          <w:kern w:val="28"/>
          <w:sz w:val="20"/>
          <w:szCs w:val="20"/>
        </w:rPr>
        <w:t xml:space="preserve">arranged for you </w:t>
      </w:r>
      <w:r w:rsidR="00A1611A" w:rsidRPr="000223BE">
        <w:rPr>
          <w:color w:val="000000"/>
          <w:kern w:val="28"/>
          <w:sz w:val="20"/>
          <w:szCs w:val="20"/>
        </w:rPr>
        <w:t>by</w:t>
      </w:r>
      <w:r w:rsidRPr="000223BE">
        <w:rPr>
          <w:color w:val="000000"/>
          <w:kern w:val="28"/>
          <w:sz w:val="20"/>
          <w:szCs w:val="20"/>
        </w:rPr>
        <w:t xml:space="preserve"> Pannal Ward</w:t>
      </w:r>
      <w:proofErr w:type="gramEnd"/>
      <w:r w:rsidR="00A1611A" w:rsidRPr="000223BE">
        <w:rPr>
          <w:color w:val="000000"/>
          <w:kern w:val="28"/>
          <w:sz w:val="20"/>
          <w:szCs w:val="20"/>
        </w:rPr>
        <w:t xml:space="preserve"> and you will review a letter in the post with the date and time of your appointment along with the location. </w:t>
      </w:r>
      <w:r w:rsidRPr="000223BE">
        <w:rPr>
          <w:b/>
          <w:bCs/>
          <w:color w:val="000000"/>
          <w:kern w:val="28"/>
          <w:sz w:val="20"/>
          <w:szCs w:val="20"/>
        </w:rPr>
        <w:t> </w:t>
      </w:r>
    </w:p>
    <w:p w14:paraId="56EBB992" w14:textId="77777777" w:rsidR="00007F52" w:rsidRPr="000223BE" w:rsidRDefault="00007F52" w:rsidP="001E2A3F">
      <w:pPr>
        <w:widowControl w:val="0"/>
        <w:rPr>
          <w:b/>
          <w:bCs/>
          <w:color w:val="000000"/>
          <w:kern w:val="28"/>
          <w:sz w:val="20"/>
          <w:szCs w:val="20"/>
        </w:rPr>
      </w:pPr>
    </w:p>
    <w:p w14:paraId="2972FC31" w14:textId="2CF1E505" w:rsidR="001E2A3F" w:rsidRPr="000223BE" w:rsidRDefault="001E2A3F" w:rsidP="001E2A3F">
      <w:pPr>
        <w:widowControl w:val="0"/>
        <w:rPr>
          <w:b/>
          <w:bCs/>
          <w:color w:val="000000"/>
          <w:kern w:val="28"/>
          <w:sz w:val="20"/>
          <w:szCs w:val="20"/>
        </w:rPr>
      </w:pPr>
      <w:r w:rsidRPr="000223BE">
        <w:rPr>
          <w:b/>
          <w:bCs/>
          <w:color w:val="000000"/>
          <w:kern w:val="28"/>
          <w:sz w:val="20"/>
          <w:szCs w:val="20"/>
        </w:rPr>
        <w:t>It is necessary for you to fast for this test, so please do not eat or drink anything, other than water, from 10pm the night before.</w:t>
      </w:r>
    </w:p>
    <w:p w14:paraId="3B41BEEA" w14:textId="18AA1EB1" w:rsidR="001E2A3F" w:rsidRPr="000223BE" w:rsidRDefault="001E2A3F" w:rsidP="001E2A3F">
      <w:pPr>
        <w:widowControl w:val="0"/>
        <w:rPr>
          <w:b/>
          <w:bCs/>
          <w:kern w:val="28"/>
          <w:sz w:val="20"/>
          <w:szCs w:val="20"/>
        </w:rPr>
      </w:pPr>
      <w:r w:rsidRPr="000223BE">
        <w:rPr>
          <w:b/>
          <w:bCs/>
          <w:kern w:val="28"/>
          <w:sz w:val="20"/>
          <w:szCs w:val="20"/>
        </w:rPr>
        <w:t>Please bring a sandwich to eat once you have completed the test.</w:t>
      </w:r>
    </w:p>
    <w:p w14:paraId="2B0D46C6" w14:textId="72442DFD" w:rsidR="00007F52" w:rsidRPr="000223BE" w:rsidRDefault="001E2A3F" w:rsidP="001E2A3F">
      <w:pPr>
        <w:widowControl w:val="0"/>
        <w:rPr>
          <w:kern w:val="28"/>
          <w:sz w:val="20"/>
          <w:szCs w:val="20"/>
        </w:rPr>
      </w:pPr>
      <w:r w:rsidRPr="000223BE">
        <w:rPr>
          <w:kern w:val="28"/>
          <w:sz w:val="20"/>
          <w:szCs w:val="20"/>
        </w:rPr>
        <w:t> </w:t>
      </w:r>
    </w:p>
    <w:p w14:paraId="10DB6341" w14:textId="31191A28" w:rsidR="001E2A3F" w:rsidRPr="000223BE" w:rsidRDefault="001E2A3F" w:rsidP="001E2A3F">
      <w:pPr>
        <w:widowControl w:val="0"/>
        <w:rPr>
          <w:b/>
          <w:bCs/>
          <w:i/>
          <w:iCs/>
          <w:kern w:val="28"/>
          <w:sz w:val="20"/>
          <w:szCs w:val="20"/>
        </w:rPr>
      </w:pPr>
      <w:r w:rsidRPr="000223BE">
        <w:rPr>
          <w:b/>
          <w:bCs/>
          <w:i/>
          <w:iCs/>
          <w:kern w:val="28"/>
          <w:sz w:val="20"/>
          <w:szCs w:val="20"/>
        </w:rPr>
        <w:t>At 7 weeks after the birth of your baby</w:t>
      </w:r>
    </w:p>
    <w:p w14:paraId="4D8DEB86" w14:textId="1BC59324" w:rsidR="00007F52" w:rsidRPr="000223BE" w:rsidRDefault="001E2A3F" w:rsidP="000223BE">
      <w:pPr>
        <w:widowControl w:val="0"/>
        <w:rPr>
          <w:kern w:val="28"/>
          <w:sz w:val="20"/>
          <w:szCs w:val="20"/>
        </w:rPr>
      </w:pPr>
      <w:r w:rsidRPr="000223BE">
        <w:rPr>
          <w:kern w:val="28"/>
          <w:sz w:val="20"/>
          <w:szCs w:val="20"/>
        </w:rPr>
        <w:t xml:space="preserve">The </w:t>
      </w:r>
      <w:proofErr w:type="gramStart"/>
      <w:r w:rsidRPr="000223BE">
        <w:rPr>
          <w:kern w:val="28"/>
          <w:sz w:val="20"/>
          <w:szCs w:val="20"/>
        </w:rPr>
        <w:t xml:space="preserve">results of the GTT will be discussed with you </w:t>
      </w:r>
      <w:r w:rsidR="000223BE" w:rsidRPr="000223BE">
        <w:rPr>
          <w:kern w:val="28"/>
          <w:sz w:val="20"/>
          <w:szCs w:val="20"/>
        </w:rPr>
        <w:t>by</w:t>
      </w:r>
      <w:r w:rsidRPr="000223BE">
        <w:rPr>
          <w:kern w:val="28"/>
          <w:sz w:val="20"/>
          <w:szCs w:val="20"/>
        </w:rPr>
        <w:t xml:space="preserve"> the</w:t>
      </w:r>
      <w:r w:rsidR="00007F52" w:rsidRPr="000223BE">
        <w:rPr>
          <w:kern w:val="28"/>
          <w:sz w:val="20"/>
          <w:szCs w:val="20"/>
        </w:rPr>
        <w:t xml:space="preserve"> </w:t>
      </w:r>
      <w:r w:rsidRPr="000223BE">
        <w:rPr>
          <w:kern w:val="28"/>
          <w:sz w:val="20"/>
          <w:szCs w:val="20"/>
        </w:rPr>
        <w:t xml:space="preserve">Diabetes Team </w:t>
      </w:r>
      <w:r w:rsidR="000223BE" w:rsidRPr="000223BE">
        <w:rPr>
          <w:kern w:val="28"/>
          <w:sz w:val="20"/>
          <w:szCs w:val="20"/>
        </w:rPr>
        <w:t>via telephone call</w:t>
      </w:r>
      <w:proofErr w:type="gramEnd"/>
      <w:r w:rsidR="000223BE" w:rsidRPr="000223BE">
        <w:rPr>
          <w:kern w:val="28"/>
          <w:sz w:val="20"/>
          <w:szCs w:val="20"/>
        </w:rPr>
        <w:t>.</w:t>
      </w:r>
    </w:p>
    <w:p w14:paraId="19FD0C17" w14:textId="77777777" w:rsidR="000223BE" w:rsidRPr="000223BE" w:rsidRDefault="000223BE" w:rsidP="000223BE">
      <w:pPr>
        <w:widowControl w:val="0"/>
        <w:rPr>
          <w:color w:val="000000"/>
          <w:kern w:val="28"/>
          <w:sz w:val="20"/>
          <w:szCs w:val="20"/>
          <w:highlight w:val="yellow"/>
        </w:rPr>
      </w:pPr>
    </w:p>
    <w:p w14:paraId="33F2CE99" w14:textId="622F599E" w:rsidR="001E2A3F" w:rsidRPr="000223BE" w:rsidRDefault="001E2A3F" w:rsidP="001E2A3F">
      <w:pPr>
        <w:widowControl w:val="0"/>
        <w:rPr>
          <w:b/>
          <w:bCs/>
          <w:i/>
          <w:iCs/>
          <w:color w:val="000000"/>
          <w:kern w:val="28"/>
          <w:sz w:val="20"/>
          <w:szCs w:val="20"/>
        </w:rPr>
      </w:pPr>
      <w:r w:rsidRPr="000223BE">
        <w:rPr>
          <w:b/>
          <w:bCs/>
          <w:i/>
          <w:iCs/>
          <w:color w:val="000000"/>
          <w:kern w:val="28"/>
          <w:sz w:val="20"/>
          <w:szCs w:val="20"/>
        </w:rPr>
        <w:t>Once a year</w:t>
      </w:r>
    </w:p>
    <w:p w14:paraId="761AAF8C" w14:textId="26E28B9A" w:rsidR="001E2A3F" w:rsidRPr="000223BE" w:rsidRDefault="001E2A3F" w:rsidP="001E2A3F">
      <w:pPr>
        <w:widowControl w:val="0"/>
        <w:rPr>
          <w:b/>
          <w:bCs/>
          <w:i/>
          <w:iCs/>
          <w:color w:val="000000"/>
          <w:kern w:val="28"/>
          <w:sz w:val="20"/>
          <w:szCs w:val="20"/>
        </w:rPr>
      </w:pPr>
      <w:r w:rsidRPr="000223BE">
        <w:rPr>
          <w:color w:val="000000"/>
          <w:kern w:val="28"/>
          <w:sz w:val="20"/>
          <w:szCs w:val="20"/>
        </w:rPr>
        <w:t xml:space="preserve">Even if you </w:t>
      </w:r>
      <w:proofErr w:type="gramStart"/>
      <w:r w:rsidRPr="000223BE">
        <w:rPr>
          <w:color w:val="000000"/>
          <w:kern w:val="28"/>
          <w:sz w:val="20"/>
          <w:szCs w:val="20"/>
        </w:rPr>
        <w:t>are not found</w:t>
      </w:r>
      <w:proofErr w:type="gramEnd"/>
      <w:r w:rsidRPr="000223BE">
        <w:rPr>
          <w:color w:val="000000"/>
          <w:kern w:val="28"/>
          <w:sz w:val="20"/>
          <w:szCs w:val="20"/>
        </w:rPr>
        <w:t xml:space="preserve"> to have diabetes after you have had your baby, you may be at risk of developing Diabetes in the</w:t>
      </w:r>
      <w:r w:rsidR="00431CBD" w:rsidRPr="000223BE">
        <w:rPr>
          <w:color w:val="000000"/>
          <w:kern w:val="28"/>
          <w:sz w:val="20"/>
          <w:szCs w:val="20"/>
        </w:rPr>
        <w:t xml:space="preserve"> </w:t>
      </w:r>
      <w:r w:rsidRPr="000223BE">
        <w:rPr>
          <w:color w:val="000000"/>
          <w:kern w:val="28"/>
          <w:sz w:val="20"/>
          <w:szCs w:val="20"/>
        </w:rPr>
        <w:t xml:space="preserve">future.  It is recommended that </w:t>
      </w:r>
      <w:r w:rsidRPr="000223BE">
        <w:rPr>
          <w:b/>
          <w:bCs/>
          <w:color w:val="000000"/>
          <w:kern w:val="28"/>
          <w:sz w:val="20"/>
          <w:szCs w:val="20"/>
        </w:rPr>
        <w:t>ONCE A YEAR YOU SHOULD HAVE YOUR</w:t>
      </w:r>
      <w:r w:rsidRPr="000223BE">
        <w:rPr>
          <w:color w:val="000000"/>
          <w:kern w:val="28"/>
          <w:sz w:val="20"/>
          <w:szCs w:val="20"/>
        </w:rPr>
        <w:t xml:space="preserve"> </w:t>
      </w:r>
      <w:r w:rsidRPr="000223BE">
        <w:rPr>
          <w:b/>
          <w:bCs/>
          <w:color w:val="000000"/>
          <w:kern w:val="28"/>
          <w:sz w:val="20"/>
          <w:szCs w:val="20"/>
        </w:rPr>
        <w:t>HbA1c</w:t>
      </w:r>
      <w:r w:rsidRPr="000223BE">
        <w:rPr>
          <w:color w:val="000000"/>
          <w:kern w:val="28"/>
          <w:sz w:val="20"/>
          <w:szCs w:val="20"/>
        </w:rPr>
        <w:t xml:space="preserve"> checked by your GP. This gives you an average blood glucose for the previous three months. Please request this if it </w:t>
      </w:r>
      <w:proofErr w:type="gramStart"/>
      <w:r w:rsidRPr="000223BE">
        <w:rPr>
          <w:color w:val="000000"/>
          <w:kern w:val="28"/>
          <w:sz w:val="20"/>
          <w:szCs w:val="20"/>
        </w:rPr>
        <w:t>is not offered</w:t>
      </w:r>
      <w:proofErr w:type="gramEnd"/>
      <w:r w:rsidRPr="000223BE">
        <w:rPr>
          <w:color w:val="000000"/>
          <w:kern w:val="28"/>
          <w:sz w:val="20"/>
          <w:szCs w:val="20"/>
        </w:rPr>
        <w:t xml:space="preserve"> to you.</w:t>
      </w:r>
    </w:p>
    <w:p w14:paraId="2D81A8A4" w14:textId="77777777" w:rsidR="00007F52" w:rsidRPr="000223BE" w:rsidRDefault="00007F52" w:rsidP="001E2A3F">
      <w:pPr>
        <w:widowControl w:val="0"/>
        <w:rPr>
          <w:b/>
          <w:bCs/>
          <w:i/>
          <w:iCs/>
          <w:color w:val="000000"/>
          <w:kern w:val="28"/>
          <w:sz w:val="20"/>
          <w:szCs w:val="20"/>
        </w:rPr>
      </w:pPr>
    </w:p>
    <w:p w14:paraId="78CD71D0" w14:textId="3C914E9D" w:rsidR="001E2A3F" w:rsidRPr="000223BE" w:rsidRDefault="001E2A3F" w:rsidP="001E2A3F">
      <w:pPr>
        <w:widowControl w:val="0"/>
        <w:rPr>
          <w:b/>
          <w:bCs/>
          <w:i/>
          <w:iCs/>
          <w:color w:val="000000"/>
          <w:kern w:val="28"/>
          <w:sz w:val="20"/>
          <w:szCs w:val="20"/>
        </w:rPr>
      </w:pPr>
      <w:r w:rsidRPr="000223BE">
        <w:rPr>
          <w:b/>
          <w:bCs/>
          <w:i/>
          <w:iCs/>
          <w:color w:val="000000"/>
          <w:kern w:val="28"/>
          <w:sz w:val="20"/>
          <w:szCs w:val="20"/>
        </w:rPr>
        <w:t>What happens if I get pregnant again?</w:t>
      </w:r>
    </w:p>
    <w:p w14:paraId="595EB679" w14:textId="7D2982F1" w:rsidR="001E2A3F" w:rsidRPr="000223BE" w:rsidRDefault="001E2A3F" w:rsidP="001E2A3F">
      <w:pPr>
        <w:widowControl w:val="0"/>
        <w:rPr>
          <w:b/>
          <w:bCs/>
          <w:i/>
          <w:iCs/>
          <w:color w:val="000000"/>
          <w:kern w:val="28"/>
          <w:sz w:val="20"/>
          <w:szCs w:val="20"/>
        </w:rPr>
      </w:pPr>
      <w:r w:rsidRPr="000223BE">
        <w:rPr>
          <w:color w:val="000000"/>
          <w:kern w:val="28"/>
          <w:sz w:val="20"/>
          <w:szCs w:val="20"/>
        </w:rPr>
        <w:t xml:space="preserve">In any future </w:t>
      </w:r>
      <w:proofErr w:type="gramStart"/>
      <w:r w:rsidRPr="000223BE">
        <w:rPr>
          <w:color w:val="000000"/>
          <w:kern w:val="28"/>
          <w:sz w:val="20"/>
          <w:szCs w:val="20"/>
        </w:rPr>
        <w:t>pregnancies</w:t>
      </w:r>
      <w:proofErr w:type="gramEnd"/>
      <w:r w:rsidRPr="000223BE">
        <w:rPr>
          <w:color w:val="000000"/>
          <w:kern w:val="28"/>
          <w:sz w:val="20"/>
          <w:szCs w:val="20"/>
        </w:rPr>
        <w:t xml:space="preserve"> you will be offered an early GTT when you are 16 weeks pregnant.  If this test is </w:t>
      </w:r>
      <w:r w:rsidR="00431CBD" w:rsidRPr="000223BE">
        <w:rPr>
          <w:color w:val="000000"/>
          <w:kern w:val="28"/>
          <w:sz w:val="20"/>
          <w:szCs w:val="20"/>
        </w:rPr>
        <w:t>negative,</w:t>
      </w:r>
      <w:r w:rsidRPr="000223BE">
        <w:rPr>
          <w:color w:val="000000"/>
          <w:kern w:val="28"/>
          <w:sz w:val="20"/>
          <w:szCs w:val="20"/>
        </w:rPr>
        <w:t xml:space="preserve"> then it </w:t>
      </w:r>
      <w:proofErr w:type="gramStart"/>
      <w:r w:rsidRPr="000223BE">
        <w:rPr>
          <w:color w:val="000000"/>
          <w:kern w:val="28"/>
          <w:sz w:val="20"/>
          <w:szCs w:val="20"/>
        </w:rPr>
        <w:t>will be repeated</w:t>
      </w:r>
      <w:proofErr w:type="gramEnd"/>
      <w:r w:rsidRPr="000223BE">
        <w:rPr>
          <w:color w:val="000000"/>
          <w:kern w:val="28"/>
          <w:sz w:val="20"/>
          <w:szCs w:val="20"/>
        </w:rPr>
        <w:t xml:space="preserve"> again when you are 26 weeks pregnant.</w:t>
      </w:r>
    </w:p>
    <w:p w14:paraId="218B1933" w14:textId="77777777" w:rsidR="008A1D2F" w:rsidRPr="000223BE" w:rsidRDefault="008A1D2F" w:rsidP="001E2A3F">
      <w:pPr>
        <w:widowControl w:val="0"/>
        <w:rPr>
          <w:color w:val="000000"/>
          <w:kern w:val="28"/>
          <w:sz w:val="20"/>
          <w:szCs w:val="20"/>
        </w:rPr>
      </w:pPr>
    </w:p>
    <w:p w14:paraId="705279D0" w14:textId="77777777" w:rsidR="008A1D2F" w:rsidRPr="000223BE" w:rsidRDefault="008A1D2F" w:rsidP="001E2A3F">
      <w:pPr>
        <w:widowControl w:val="0"/>
        <w:rPr>
          <w:color w:val="000000"/>
          <w:kern w:val="28"/>
          <w:sz w:val="20"/>
          <w:szCs w:val="20"/>
        </w:rPr>
      </w:pPr>
    </w:p>
    <w:p w14:paraId="27181AEC" w14:textId="77777777" w:rsidR="008A1D2F" w:rsidRPr="000223BE" w:rsidRDefault="008A1D2F" w:rsidP="008A1D2F">
      <w:pPr>
        <w:widowControl w:val="0"/>
        <w:rPr>
          <w:b/>
          <w:bCs/>
          <w:color w:val="000000"/>
          <w:kern w:val="28"/>
          <w:sz w:val="20"/>
          <w:szCs w:val="20"/>
        </w:rPr>
      </w:pPr>
      <w:r w:rsidRPr="000223BE">
        <w:rPr>
          <w:b/>
          <w:bCs/>
          <w:color w:val="000000"/>
          <w:kern w:val="28"/>
          <w:sz w:val="20"/>
          <w:szCs w:val="20"/>
          <w:u w:val="single"/>
        </w:rPr>
        <w:t>Your Questions Answered</w:t>
      </w:r>
    </w:p>
    <w:p w14:paraId="62CD9B09" w14:textId="77777777" w:rsidR="008A1D2F" w:rsidRPr="000223BE" w:rsidRDefault="008A1D2F" w:rsidP="008A1D2F">
      <w:pPr>
        <w:widowControl w:val="0"/>
        <w:rPr>
          <w:b/>
          <w:bCs/>
          <w:color w:val="000000"/>
          <w:kern w:val="28"/>
          <w:sz w:val="20"/>
          <w:szCs w:val="20"/>
        </w:rPr>
      </w:pPr>
      <w:r w:rsidRPr="000223BE">
        <w:rPr>
          <w:b/>
          <w:bCs/>
          <w:color w:val="000000"/>
          <w:kern w:val="28"/>
          <w:sz w:val="20"/>
          <w:szCs w:val="20"/>
        </w:rPr>
        <w:t> </w:t>
      </w:r>
    </w:p>
    <w:p w14:paraId="04C1972B" w14:textId="77777777" w:rsidR="008A1D2F" w:rsidRPr="000223BE" w:rsidRDefault="008A1D2F" w:rsidP="008A1D2F">
      <w:pPr>
        <w:widowControl w:val="0"/>
        <w:rPr>
          <w:b/>
          <w:bCs/>
          <w:color w:val="000000"/>
          <w:kern w:val="28"/>
          <w:sz w:val="20"/>
          <w:szCs w:val="20"/>
        </w:rPr>
      </w:pPr>
      <w:r w:rsidRPr="000223BE">
        <w:rPr>
          <w:b/>
          <w:bCs/>
          <w:color w:val="000000"/>
          <w:kern w:val="28"/>
          <w:sz w:val="20"/>
          <w:szCs w:val="20"/>
        </w:rPr>
        <w:t>Q.  Will I still have Diabetes after the baby is born?</w:t>
      </w:r>
    </w:p>
    <w:p w14:paraId="11D0F982" w14:textId="77777777" w:rsidR="008A1D2F" w:rsidRPr="000223BE" w:rsidRDefault="008A1D2F" w:rsidP="008A1D2F">
      <w:pPr>
        <w:widowControl w:val="0"/>
        <w:rPr>
          <w:color w:val="000000"/>
          <w:kern w:val="28"/>
          <w:sz w:val="20"/>
          <w:szCs w:val="20"/>
        </w:rPr>
      </w:pPr>
      <w:r w:rsidRPr="000223BE">
        <w:rPr>
          <w:color w:val="000000"/>
          <w:kern w:val="28"/>
          <w:sz w:val="20"/>
          <w:szCs w:val="20"/>
        </w:rPr>
        <w:t> </w:t>
      </w:r>
    </w:p>
    <w:p w14:paraId="19009C23" w14:textId="77777777" w:rsidR="008A1D2F" w:rsidRPr="000223BE" w:rsidRDefault="008A1D2F" w:rsidP="008A1D2F">
      <w:pPr>
        <w:widowControl w:val="0"/>
        <w:rPr>
          <w:color w:val="000000"/>
          <w:kern w:val="28"/>
          <w:sz w:val="20"/>
          <w:szCs w:val="20"/>
        </w:rPr>
      </w:pPr>
      <w:r w:rsidRPr="000223BE">
        <w:rPr>
          <w:b/>
          <w:bCs/>
          <w:color w:val="000000"/>
          <w:kern w:val="28"/>
          <w:sz w:val="20"/>
          <w:szCs w:val="20"/>
        </w:rPr>
        <w:t xml:space="preserve">A.  </w:t>
      </w:r>
      <w:r w:rsidRPr="000223BE">
        <w:rPr>
          <w:color w:val="000000"/>
          <w:kern w:val="28"/>
          <w:sz w:val="20"/>
          <w:szCs w:val="20"/>
        </w:rPr>
        <w:t xml:space="preserve">Gestational Diabetes usually goes away as soon as you have had your baby. </w:t>
      </w:r>
    </w:p>
    <w:p w14:paraId="4772AF20" w14:textId="77777777" w:rsidR="008A1D2F" w:rsidRPr="000223BE" w:rsidRDefault="008A1D2F" w:rsidP="008A1D2F">
      <w:pPr>
        <w:widowControl w:val="0"/>
        <w:rPr>
          <w:color w:val="000000"/>
          <w:kern w:val="28"/>
          <w:sz w:val="20"/>
          <w:szCs w:val="20"/>
        </w:rPr>
      </w:pPr>
      <w:r w:rsidRPr="000223BE">
        <w:rPr>
          <w:color w:val="000000"/>
          <w:kern w:val="28"/>
          <w:sz w:val="20"/>
          <w:szCs w:val="20"/>
        </w:rPr>
        <w:t> </w:t>
      </w:r>
    </w:p>
    <w:p w14:paraId="15B5323F" w14:textId="687BDB93" w:rsidR="008A1D2F" w:rsidRPr="000223BE" w:rsidRDefault="008A1D2F" w:rsidP="008A1D2F">
      <w:pPr>
        <w:widowControl w:val="0"/>
        <w:rPr>
          <w:color w:val="000000"/>
          <w:kern w:val="28"/>
          <w:sz w:val="20"/>
          <w:szCs w:val="20"/>
        </w:rPr>
      </w:pPr>
      <w:r w:rsidRPr="000223BE">
        <w:rPr>
          <w:color w:val="000000"/>
          <w:kern w:val="28"/>
          <w:sz w:val="20"/>
          <w:szCs w:val="20"/>
        </w:rPr>
        <w:t xml:space="preserve">Once your baby is born you will have your blood glucose checked by a midwife 2 hours after your first meal.  If this is below </w:t>
      </w:r>
      <w:proofErr w:type="gramStart"/>
      <w:r w:rsidRPr="000223BE">
        <w:rPr>
          <w:color w:val="000000"/>
          <w:kern w:val="28"/>
          <w:sz w:val="20"/>
          <w:szCs w:val="20"/>
        </w:rPr>
        <w:t>10mmol/L</w:t>
      </w:r>
      <w:proofErr w:type="gramEnd"/>
      <w:r w:rsidRPr="000223BE">
        <w:rPr>
          <w:color w:val="000000"/>
          <w:kern w:val="28"/>
          <w:sz w:val="20"/>
          <w:szCs w:val="20"/>
        </w:rPr>
        <w:t xml:space="preserve"> you will not need any further medications (tablets or insulin) to go home with.  If it is above 10mmol/L then the Diabetes Team will suggest initial treatment. Your blood glucose will continue to need to </w:t>
      </w:r>
      <w:proofErr w:type="gramStart"/>
      <w:r w:rsidRPr="000223BE">
        <w:rPr>
          <w:color w:val="000000"/>
          <w:kern w:val="28"/>
          <w:sz w:val="20"/>
          <w:szCs w:val="20"/>
        </w:rPr>
        <w:t>be monitored</w:t>
      </w:r>
      <w:proofErr w:type="gramEnd"/>
      <w:r w:rsidRPr="000223BE">
        <w:rPr>
          <w:color w:val="000000"/>
          <w:kern w:val="28"/>
          <w:sz w:val="20"/>
          <w:szCs w:val="20"/>
        </w:rPr>
        <w:t>.</w:t>
      </w:r>
    </w:p>
    <w:p w14:paraId="635569A2" w14:textId="77777777" w:rsidR="008A1D2F" w:rsidRPr="000223BE" w:rsidRDefault="008A1D2F" w:rsidP="008A1D2F">
      <w:pPr>
        <w:widowControl w:val="0"/>
        <w:rPr>
          <w:color w:val="000000"/>
          <w:kern w:val="28"/>
          <w:sz w:val="20"/>
          <w:szCs w:val="20"/>
        </w:rPr>
      </w:pPr>
      <w:r w:rsidRPr="000223BE">
        <w:rPr>
          <w:color w:val="000000"/>
          <w:kern w:val="28"/>
          <w:sz w:val="20"/>
          <w:szCs w:val="20"/>
        </w:rPr>
        <w:t> </w:t>
      </w:r>
    </w:p>
    <w:p w14:paraId="5EC26861" w14:textId="77777777" w:rsidR="008A1D2F" w:rsidRPr="000223BE" w:rsidRDefault="008A1D2F" w:rsidP="008A1D2F">
      <w:pPr>
        <w:widowControl w:val="0"/>
        <w:rPr>
          <w:color w:val="000000"/>
          <w:kern w:val="28"/>
          <w:sz w:val="20"/>
          <w:szCs w:val="20"/>
        </w:rPr>
      </w:pPr>
      <w:r w:rsidRPr="000223BE">
        <w:rPr>
          <w:color w:val="000000"/>
          <w:kern w:val="28"/>
          <w:sz w:val="20"/>
          <w:szCs w:val="20"/>
        </w:rPr>
        <w:t xml:space="preserve">You </w:t>
      </w:r>
      <w:proofErr w:type="gramStart"/>
      <w:r w:rsidRPr="000223BE">
        <w:rPr>
          <w:color w:val="000000"/>
          <w:kern w:val="28"/>
          <w:sz w:val="20"/>
          <w:szCs w:val="20"/>
        </w:rPr>
        <w:t>will be sent</w:t>
      </w:r>
      <w:proofErr w:type="gramEnd"/>
      <w:r w:rsidRPr="000223BE">
        <w:rPr>
          <w:color w:val="000000"/>
          <w:kern w:val="28"/>
          <w:sz w:val="20"/>
          <w:szCs w:val="20"/>
        </w:rPr>
        <w:t xml:space="preserve"> for another GTT after 6 weeks to test for Diabetes.</w:t>
      </w:r>
    </w:p>
    <w:p w14:paraId="632B4D18" w14:textId="77777777" w:rsidR="008A1D2F" w:rsidRPr="000223BE" w:rsidRDefault="008A1D2F" w:rsidP="008A1D2F">
      <w:pPr>
        <w:widowControl w:val="0"/>
        <w:rPr>
          <w:color w:val="000000"/>
          <w:kern w:val="28"/>
          <w:sz w:val="20"/>
          <w:szCs w:val="20"/>
        </w:rPr>
      </w:pPr>
      <w:r w:rsidRPr="000223BE">
        <w:rPr>
          <w:color w:val="000000"/>
          <w:kern w:val="28"/>
          <w:sz w:val="20"/>
          <w:szCs w:val="20"/>
        </w:rPr>
        <w:t> </w:t>
      </w:r>
    </w:p>
    <w:p w14:paraId="0F39753A" w14:textId="77777777" w:rsidR="008A1D2F" w:rsidRPr="000223BE" w:rsidRDefault="008A1D2F" w:rsidP="008A1D2F">
      <w:pPr>
        <w:widowControl w:val="0"/>
        <w:rPr>
          <w:color w:val="000000"/>
          <w:kern w:val="28"/>
          <w:sz w:val="20"/>
          <w:szCs w:val="20"/>
        </w:rPr>
      </w:pPr>
      <w:r w:rsidRPr="000223BE">
        <w:rPr>
          <w:color w:val="000000"/>
          <w:kern w:val="28"/>
          <w:sz w:val="20"/>
          <w:szCs w:val="20"/>
        </w:rPr>
        <w:t xml:space="preserve">The reason for doing these tests is </w:t>
      </w:r>
      <w:proofErr w:type="gramStart"/>
      <w:r w:rsidRPr="000223BE">
        <w:rPr>
          <w:color w:val="000000"/>
          <w:kern w:val="28"/>
          <w:sz w:val="20"/>
          <w:szCs w:val="20"/>
        </w:rPr>
        <w:t>because</w:t>
      </w:r>
      <w:proofErr w:type="gramEnd"/>
      <w:r w:rsidRPr="000223BE">
        <w:rPr>
          <w:color w:val="000000"/>
          <w:kern w:val="28"/>
          <w:sz w:val="20"/>
          <w:szCs w:val="20"/>
        </w:rPr>
        <w:t xml:space="preserve"> you are now at risk of developing Diabetes in the future.  Women who have had Gestational Diabetes have a 40% chance of developing Type 2 Diabetes during their lifetime.  This </w:t>
      </w:r>
      <w:proofErr w:type="gramStart"/>
      <w:r w:rsidRPr="000223BE">
        <w:rPr>
          <w:color w:val="000000"/>
          <w:kern w:val="28"/>
          <w:sz w:val="20"/>
          <w:szCs w:val="20"/>
        </w:rPr>
        <w:t>is compared</w:t>
      </w:r>
      <w:proofErr w:type="gramEnd"/>
      <w:r w:rsidRPr="000223BE">
        <w:rPr>
          <w:color w:val="000000"/>
          <w:kern w:val="28"/>
          <w:sz w:val="20"/>
          <w:szCs w:val="20"/>
        </w:rPr>
        <w:t xml:space="preserve"> to a 5% risk in the general </w:t>
      </w:r>
      <w:r w:rsidR="006B0DB1" w:rsidRPr="000223BE">
        <w:rPr>
          <w:color w:val="000000"/>
          <w:kern w:val="28"/>
          <w:sz w:val="20"/>
          <w:szCs w:val="20"/>
        </w:rPr>
        <w:t>p</w:t>
      </w:r>
      <w:r w:rsidRPr="000223BE">
        <w:rPr>
          <w:color w:val="000000"/>
          <w:kern w:val="28"/>
          <w:sz w:val="20"/>
          <w:szCs w:val="20"/>
        </w:rPr>
        <w:t xml:space="preserve">opulation.  </w:t>
      </w:r>
    </w:p>
    <w:p w14:paraId="2A52EDF1" w14:textId="77777777" w:rsidR="008A1D2F" w:rsidRPr="000223BE" w:rsidRDefault="008A1D2F" w:rsidP="008A1D2F">
      <w:pPr>
        <w:widowControl w:val="0"/>
        <w:rPr>
          <w:b/>
          <w:bCs/>
          <w:color w:val="000000"/>
          <w:kern w:val="28"/>
          <w:sz w:val="20"/>
          <w:szCs w:val="20"/>
        </w:rPr>
      </w:pPr>
      <w:r w:rsidRPr="000223BE">
        <w:rPr>
          <w:b/>
          <w:bCs/>
          <w:color w:val="000000"/>
          <w:kern w:val="28"/>
          <w:sz w:val="20"/>
          <w:szCs w:val="20"/>
        </w:rPr>
        <w:t> </w:t>
      </w:r>
    </w:p>
    <w:p w14:paraId="4A7EEF0C" w14:textId="77777777" w:rsidR="008A1D2F" w:rsidRPr="000223BE" w:rsidRDefault="008A1D2F" w:rsidP="008A1D2F">
      <w:pPr>
        <w:widowControl w:val="0"/>
        <w:rPr>
          <w:b/>
          <w:bCs/>
          <w:color w:val="000000"/>
          <w:kern w:val="28"/>
          <w:sz w:val="20"/>
          <w:szCs w:val="20"/>
        </w:rPr>
      </w:pPr>
      <w:r w:rsidRPr="000223BE">
        <w:rPr>
          <w:b/>
          <w:bCs/>
          <w:color w:val="000000"/>
          <w:kern w:val="28"/>
          <w:sz w:val="20"/>
          <w:szCs w:val="20"/>
        </w:rPr>
        <w:t>  </w:t>
      </w:r>
    </w:p>
    <w:p w14:paraId="02A5778E" w14:textId="77777777" w:rsidR="008A1D2F" w:rsidRPr="000223BE" w:rsidRDefault="008A1D2F" w:rsidP="008A1D2F">
      <w:pPr>
        <w:widowControl w:val="0"/>
        <w:rPr>
          <w:b/>
          <w:bCs/>
          <w:color w:val="000000"/>
          <w:kern w:val="28"/>
          <w:sz w:val="20"/>
          <w:szCs w:val="20"/>
        </w:rPr>
      </w:pPr>
      <w:r w:rsidRPr="000223BE">
        <w:rPr>
          <w:b/>
          <w:bCs/>
          <w:color w:val="000000"/>
          <w:kern w:val="28"/>
          <w:sz w:val="20"/>
          <w:szCs w:val="20"/>
        </w:rPr>
        <w:t>Q.  What are the chances of getting Gestational Diabetes again?</w:t>
      </w:r>
    </w:p>
    <w:p w14:paraId="20E82E0C" w14:textId="77777777" w:rsidR="008A1D2F" w:rsidRPr="000223BE" w:rsidRDefault="008A1D2F" w:rsidP="008A1D2F">
      <w:pPr>
        <w:widowControl w:val="0"/>
        <w:rPr>
          <w:color w:val="000000"/>
          <w:kern w:val="28"/>
          <w:sz w:val="20"/>
          <w:szCs w:val="20"/>
        </w:rPr>
      </w:pPr>
      <w:r w:rsidRPr="000223BE">
        <w:rPr>
          <w:color w:val="000000"/>
          <w:kern w:val="28"/>
          <w:sz w:val="20"/>
          <w:szCs w:val="20"/>
        </w:rPr>
        <w:t> </w:t>
      </w:r>
    </w:p>
    <w:p w14:paraId="56AFBC83" w14:textId="0747F669" w:rsidR="001E2A3F" w:rsidRDefault="008A1D2F" w:rsidP="001E2A3F">
      <w:pPr>
        <w:widowControl w:val="0"/>
        <w:rPr>
          <w:color w:val="000000"/>
          <w:kern w:val="28"/>
          <w:sz w:val="20"/>
          <w:szCs w:val="20"/>
        </w:rPr>
      </w:pPr>
      <w:r w:rsidRPr="000223BE">
        <w:rPr>
          <w:b/>
          <w:bCs/>
          <w:color w:val="000000"/>
          <w:kern w:val="28"/>
          <w:sz w:val="20"/>
          <w:szCs w:val="20"/>
        </w:rPr>
        <w:t xml:space="preserve">A.  </w:t>
      </w:r>
      <w:r w:rsidRPr="000223BE">
        <w:rPr>
          <w:color w:val="000000"/>
          <w:kern w:val="28"/>
          <w:sz w:val="20"/>
          <w:szCs w:val="20"/>
        </w:rPr>
        <w:t>You are more likely to develop Gestational Diabetes again, if you have had it in previous pregnancies. However, if you are overweight then you may be able to reduce your chances of getting it again, if you lose weight, eat healthily and exercise regularly.</w:t>
      </w:r>
    </w:p>
    <w:p w14:paraId="6EC4CAEC" w14:textId="77777777" w:rsidR="000223BE" w:rsidRPr="000223BE" w:rsidRDefault="000223BE" w:rsidP="001E2A3F">
      <w:pPr>
        <w:widowControl w:val="0"/>
        <w:rPr>
          <w:i/>
          <w:iCs/>
          <w:color w:val="000000"/>
          <w:kern w:val="28"/>
          <w:sz w:val="20"/>
          <w:szCs w:val="20"/>
        </w:rPr>
      </w:pPr>
    </w:p>
    <w:p w14:paraId="2EDFD9B6" w14:textId="77777777" w:rsidR="001E2A3F" w:rsidRPr="000223BE" w:rsidRDefault="008A1D2F" w:rsidP="001E2A3F">
      <w:pPr>
        <w:widowControl w:val="0"/>
        <w:jc w:val="both"/>
        <w:rPr>
          <w:color w:val="000000"/>
          <w:kern w:val="28"/>
          <w:sz w:val="20"/>
          <w:szCs w:val="20"/>
        </w:rPr>
      </w:pPr>
      <w:r w:rsidRPr="000223BE">
        <w:rPr>
          <w:b/>
          <w:bCs/>
          <w:color w:val="000000"/>
          <w:kern w:val="28"/>
          <w:sz w:val="20"/>
          <w:szCs w:val="20"/>
        </w:rPr>
        <w:lastRenderedPageBreak/>
        <w:t>Q</w:t>
      </w:r>
      <w:r w:rsidR="001E2A3F" w:rsidRPr="000223BE">
        <w:rPr>
          <w:b/>
          <w:bCs/>
          <w:color w:val="000000"/>
          <w:kern w:val="28"/>
          <w:sz w:val="20"/>
          <w:szCs w:val="20"/>
        </w:rPr>
        <w:t>.  How can I reduce the risks of getting Diabetes in the future?</w:t>
      </w:r>
    </w:p>
    <w:p w14:paraId="5CAFF913" w14:textId="77777777" w:rsidR="001E2A3F" w:rsidRPr="000223BE" w:rsidRDefault="001E2A3F" w:rsidP="001E2A3F">
      <w:pPr>
        <w:widowControl w:val="0"/>
        <w:jc w:val="both"/>
        <w:rPr>
          <w:color w:val="000000"/>
          <w:kern w:val="28"/>
          <w:sz w:val="20"/>
          <w:szCs w:val="20"/>
        </w:rPr>
      </w:pPr>
      <w:r w:rsidRPr="000223BE">
        <w:rPr>
          <w:color w:val="000000"/>
          <w:kern w:val="28"/>
          <w:sz w:val="20"/>
          <w:szCs w:val="20"/>
        </w:rPr>
        <w:t> </w:t>
      </w:r>
    </w:p>
    <w:p w14:paraId="71390AA6" w14:textId="4F92F43B" w:rsidR="00D57005" w:rsidRPr="000223BE" w:rsidRDefault="001E2A3F" w:rsidP="00D57005">
      <w:pPr>
        <w:rPr>
          <w:sz w:val="20"/>
          <w:szCs w:val="20"/>
        </w:rPr>
      </w:pPr>
      <w:r w:rsidRPr="000223BE">
        <w:rPr>
          <w:b/>
          <w:bCs/>
          <w:color w:val="000000"/>
          <w:kern w:val="28"/>
          <w:sz w:val="20"/>
          <w:szCs w:val="20"/>
        </w:rPr>
        <w:t xml:space="preserve">A.  </w:t>
      </w:r>
      <w:r w:rsidR="00D57005" w:rsidRPr="000223BE">
        <w:rPr>
          <w:sz w:val="20"/>
          <w:szCs w:val="20"/>
        </w:rPr>
        <w:t xml:space="preserve">There is strong evidence that making healthy dietary and lifestyle choices can help reduce the risk of developing Type 2 diabetes in the future. </w:t>
      </w:r>
    </w:p>
    <w:p w14:paraId="345A79AB" w14:textId="77777777" w:rsidR="00D57005" w:rsidRPr="000223BE" w:rsidRDefault="00D57005" w:rsidP="00D57005">
      <w:pPr>
        <w:rPr>
          <w:sz w:val="20"/>
          <w:szCs w:val="20"/>
        </w:rPr>
      </w:pPr>
    </w:p>
    <w:p w14:paraId="0DFA563D" w14:textId="77777777" w:rsidR="00D57005" w:rsidRPr="000223BE" w:rsidRDefault="00D57005" w:rsidP="00D57005">
      <w:pPr>
        <w:rPr>
          <w:b/>
          <w:bCs/>
          <w:sz w:val="20"/>
          <w:szCs w:val="20"/>
        </w:rPr>
      </w:pPr>
      <w:r w:rsidRPr="000223BE">
        <w:rPr>
          <w:b/>
          <w:bCs/>
          <w:sz w:val="20"/>
          <w:szCs w:val="20"/>
        </w:rPr>
        <w:t>Look after your weight</w:t>
      </w:r>
    </w:p>
    <w:p w14:paraId="57CB0FB7" w14:textId="77777777" w:rsidR="00D57005" w:rsidRPr="000223BE" w:rsidRDefault="00D57005" w:rsidP="00D57005">
      <w:pPr>
        <w:pStyle w:val="ListParagraph"/>
        <w:numPr>
          <w:ilvl w:val="0"/>
          <w:numId w:val="3"/>
        </w:numPr>
        <w:spacing w:after="160" w:line="259" w:lineRule="auto"/>
        <w:rPr>
          <w:sz w:val="20"/>
          <w:szCs w:val="20"/>
        </w:rPr>
      </w:pPr>
      <w:r w:rsidRPr="000223BE">
        <w:rPr>
          <w:sz w:val="20"/>
          <w:szCs w:val="20"/>
        </w:rPr>
        <w:t>Aim to be a healthy weight for your height so that your Body Mass Index (BMI) is in the healthy range between 18.5-24.9Kg/m2.</w:t>
      </w:r>
    </w:p>
    <w:p w14:paraId="2426CA1B" w14:textId="77777777" w:rsidR="00D57005" w:rsidRPr="000223BE" w:rsidRDefault="00D57005" w:rsidP="00D57005">
      <w:pPr>
        <w:pStyle w:val="ListParagraph"/>
        <w:numPr>
          <w:ilvl w:val="0"/>
          <w:numId w:val="3"/>
        </w:numPr>
        <w:spacing w:after="160" w:line="259" w:lineRule="auto"/>
        <w:rPr>
          <w:sz w:val="20"/>
          <w:szCs w:val="20"/>
        </w:rPr>
      </w:pPr>
      <w:r w:rsidRPr="000223BE">
        <w:rPr>
          <w:sz w:val="20"/>
          <w:szCs w:val="20"/>
        </w:rPr>
        <w:t>If you are overweight aim to lose 5-10% of your body weight and maintain this loss.</w:t>
      </w:r>
    </w:p>
    <w:p w14:paraId="7F24337D" w14:textId="77777777" w:rsidR="00D57005" w:rsidRPr="000223BE" w:rsidRDefault="00D57005" w:rsidP="00D57005">
      <w:pPr>
        <w:pStyle w:val="ListParagraph"/>
        <w:rPr>
          <w:sz w:val="20"/>
          <w:szCs w:val="20"/>
        </w:rPr>
      </w:pPr>
    </w:p>
    <w:p w14:paraId="2AD83FC4" w14:textId="77777777" w:rsidR="00D57005" w:rsidRPr="000223BE" w:rsidRDefault="00D57005" w:rsidP="00D57005">
      <w:pPr>
        <w:rPr>
          <w:b/>
          <w:bCs/>
          <w:sz w:val="20"/>
          <w:szCs w:val="20"/>
        </w:rPr>
      </w:pPr>
      <w:r w:rsidRPr="000223BE">
        <w:rPr>
          <w:b/>
          <w:bCs/>
          <w:sz w:val="20"/>
          <w:szCs w:val="20"/>
        </w:rPr>
        <w:t>Be active</w:t>
      </w:r>
    </w:p>
    <w:p w14:paraId="451317B2" w14:textId="0FE53DE1" w:rsidR="00D57005" w:rsidRPr="000223BE" w:rsidRDefault="00D57005" w:rsidP="00D57005">
      <w:pPr>
        <w:widowControl w:val="0"/>
        <w:numPr>
          <w:ilvl w:val="0"/>
          <w:numId w:val="4"/>
        </w:numPr>
        <w:autoSpaceDE w:val="0"/>
        <w:autoSpaceDN w:val="0"/>
        <w:adjustRightInd w:val="0"/>
        <w:spacing w:line="259" w:lineRule="auto"/>
        <w:rPr>
          <w:sz w:val="20"/>
          <w:szCs w:val="20"/>
        </w:rPr>
      </w:pPr>
      <w:r w:rsidRPr="000223BE">
        <w:rPr>
          <w:sz w:val="20"/>
          <w:szCs w:val="20"/>
        </w:rPr>
        <w:t>Aim to do at least 30 minutes of moderate activity 5 times a week such as brisk walking</w:t>
      </w:r>
      <w:r w:rsidR="00CD0EA6" w:rsidRPr="000223BE">
        <w:rPr>
          <w:sz w:val="20"/>
          <w:szCs w:val="20"/>
        </w:rPr>
        <w:t xml:space="preserve"> or golf</w:t>
      </w:r>
      <w:r w:rsidRPr="000223BE">
        <w:rPr>
          <w:sz w:val="20"/>
          <w:szCs w:val="20"/>
        </w:rPr>
        <w:t xml:space="preserve">. This type of activity increases your heart rate </w:t>
      </w:r>
      <w:r w:rsidR="000223BE">
        <w:rPr>
          <w:sz w:val="20"/>
          <w:szCs w:val="20"/>
        </w:rPr>
        <w:t>and</w:t>
      </w:r>
      <w:r w:rsidRPr="000223BE">
        <w:rPr>
          <w:sz w:val="20"/>
          <w:szCs w:val="20"/>
        </w:rPr>
        <w:t xml:space="preserve"> breathing but you can hold a conversation. </w:t>
      </w:r>
    </w:p>
    <w:p w14:paraId="0880EB2C" w14:textId="1B528E39" w:rsidR="00D57005" w:rsidRPr="000223BE" w:rsidRDefault="00D57005" w:rsidP="00D57005">
      <w:pPr>
        <w:widowControl w:val="0"/>
        <w:numPr>
          <w:ilvl w:val="0"/>
          <w:numId w:val="4"/>
        </w:numPr>
        <w:autoSpaceDE w:val="0"/>
        <w:autoSpaceDN w:val="0"/>
        <w:adjustRightInd w:val="0"/>
        <w:spacing w:line="259" w:lineRule="auto"/>
        <w:rPr>
          <w:sz w:val="20"/>
          <w:szCs w:val="20"/>
        </w:rPr>
      </w:pPr>
      <w:r w:rsidRPr="000223BE">
        <w:rPr>
          <w:sz w:val="20"/>
          <w:szCs w:val="20"/>
        </w:rPr>
        <w:t xml:space="preserve">Alternatively, aim to do 75 minutes of vigorous activity a week such as jogging, running or swimming fast. This type of activity may make you feel short of breath </w:t>
      </w:r>
      <w:r w:rsidR="000223BE">
        <w:rPr>
          <w:sz w:val="20"/>
          <w:szCs w:val="20"/>
        </w:rPr>
        <w:t>and</w:t>
      </w:r>
      <w:r w:rsidRPr="000223BE">
        <w:rPr>
          <w:sz w:val="20"/>
          <w:szCs w:val="20"/>
        </w:rPr>
        <w:t xml:space="preserve"> unable to hold a conversation. </w:t>
      </w:r>
    </w:p>
    <w:p w14:paraId="54CAB2DA" w14:textId="77777777" w:rsidR="00D57005" w:rsidRPr="000223BE" w:rsidRDefault="00D57005" w:rsidP="00D57005">
      <w:pPr>
        <w:widowControl w:val="0"/>
        <w:numPr>
          <w:ilvl w:val="0"/>
          <w:numId w:val="4"/>
        </w:numPr>
        <w:autoSpaceDE w:val="0"/>
        <w:autoSpaceDN w:val="0"/>
        <w:adjustRightInd w:val="0"/>
        <w:spacing w:line="259" w:lineRule="auto"/>
        <w:rPr>
          <w:sz w:val="20"/>
          <w:szCs w:val="20"/>
        </w:rPr>
      </w:pPr>
      <w:r w:rsidRPr="000223BE">
        <w:rPr>
          <w:sz w:val="20"/>
          <w:szCs w:val="20"/>
        </w:rPr>
        <w:t>Alongside this, aim to do muscle strengthening activities such as heavy gardening, carrying heavy shopping or yoga twice a week.</w:t>
      </w:r>
    </w:p>
    <w:p w14:paraId="7F3C340D" w14:textId="77777777" w:rsidR="00D57005" w:rsidRPr="000223BE" w:rsidRDefault="00D57005" w:rsidP="00D57005">
      <w:pPr>
        <w:pStyle w:val="ListParagraph"/>
        <w:rPr>
          <w:sz w:val="20"/>
          <w:szCs w:val="20"/>
        </w:rPr>
      </w:pPr>
    </w:p>
    <w:p w14:paraId="43A5D547" w14:textId="77777777" w:rsidR="00D57005" w:rsidRPr="000223BE" w:rsidRDefault="00D57005" w:rsidP="00D57005">
      <w:pPr>
        <w:rPr>
          <w:b/>
          <w:bCs/>
          <w:sz w:val="20"/>
          <w:szCs w:val="20"/>
        </w:rPr>
      </w:pPr>
      <w:r w:rsidRPr="000223BE">
        <w:rPr>
          <w:b/>
          <w:bCs/>
          <w:sz w:val="20"/>
          <w:szCs w:val="20"/>
        </w:rPr>
        <w:t xml:space="preserve">Eat well </w:t>
      </w:r>
    </w:p>
    <w:p w14:paraId="4BF3D6B0" w14:textId="3DC5E6C3" w:rsidR="00D57005" w:rsidRPr="000223BE" w:rsidRDefault="00D57005" w:rsidP="00D57005">
      <w:pPr>
        <w:pStyle w:val="ListParagraph"/>
        <w:numPr>
          <w:ilvl w:val="0"/>
          <w:numId w:val="2"/>
        </w:numPr>
        <w:spacing w:after="160" w:line="259" w:lineRule="auto"/>
        <w:rPr>
          <w:sz w:val="20"/>
          <w:szCs w:val="20"/>
        </w:rPr>
      </w:pPr>
      <w:r w:rsidRPr="000223BE">
        <w:rPr>
          <w:sz w:val="20"/>
          <w:szCs w:val="20"/>
        </w:rPr>
        <w:t xml:space="preserve">Balance your plate.  Using a healthy plate that measures 10 inches or 26cm aim to have </w:t>
      </w:r>
      <w:proofErr w:type="gramStart"/>
      <w:r w:rsidRPr="000223BE">
        <w:rPr>
          <w:sz w:val="20"/>
          <w:szCs w:val="20"/>
        </w:rPr>
        <w:t>one third</w:t>
      </w:r>
      <w:proofErr w:type="gramEnd"/>
      <w:r w:rsidRPr="000223BE">
        <w:rPr>
          <w:sz w:val="20"/>
          <w:szCs w:val="20"/>
        </w:rPr>
        <w:t xml:space="preserve"> starchy carbohydrate, one third protein </w:t>
      </w:r>
      <w:r w:rsidR="00BE6753" w:rsidRPr="000223BE">
        <w:rPr>
          <w:sz w:val="20"/>
          <w:szCs w:val="20"/>
        </w:rPr>
        <w:t>and</w:t>
      </w:r>
      <w:r w:rsidRPr="000223BE">
        <w:rPr>
          <w:sz w:val="20"/>
          <w:szCs w:val="20"/>
        </w:rPr>
        <w:t xml:space="preserve"> one third salad or vegetables.</w:t>
      </w:r>
    </w:p>
    <w:p w14:paraId="64800C3B" w14:textId="72568A99" w:rsidR="00D57005" w:rsidRPr="000223BE" w:rsidRDefault="00D57005" w:rsidP="00D57005">
      <w:pPr>
        <w:pStyle w:val="ListParagraph"/>
        <w:numPr>
          <w:ilvl w:val="0"/>
          <w:numId w:val="2"/>
        </w:numPr>
        <w:spacing w:after="160" w:line="259" w:lineRule="auto"/>
        <w:rPr>
          <w:sz w:val="20"/>
          <w:szCs w:val="20"/>
        </w:rPr>
      </w:pPr>
      <w:r w:rsidRPr="000223BE">
        <w:rPr>
          <w:sz w:val="20"/>
          <w:szCs w:val="20"/>
        </w:rPr>
        <w:t xml:space="preserve">Go wholegrain. Choose fibre rich slow releasing low GI starchy carbohydrates such as multi grain/rye breads, jumbo rolled oats, couscous, quinoa, sweet potato or new potatoes in their skins, wholegrain basmati rice or </w:t>
      </w:r>
      <w:r w:rsidR="00BE6753" w:rsidRPr="000223BE">
        <w:rPr>
          <w:sz w:val="20"/>
          <w:szCs w:val="20"/>
        </w:rPr>
        <w:t>d</w:t>
      </w:r>
      <w:r w:rsidRPr="000223BE">
        <w:rPr>
          <w:sz w:val="20"/>
          <w:szCs w:val="20"/>
        </w:rPr>
        <w:t>ur</w:t>
      </w:r>
      <w:r w:rsidR="00BE6753" w:rsidRPr="000223BE">
        <w:rPr>
          <w:sz w:val="20"/>
          <w:szCs w:val="20"/>
        </w:rPr>
        <w:t>u</w:t>
      </w:r>
      <w:r w:rsidRPr="000223BE">
        <w:rPr>
          <w:sz w:val="20"/>
          <w:szCs w:val="20"/>
        </w:rPr>
        <w:t>m wheat pasta.</w:t>
      </w:r>
    </w:p>
    <w:p w14:paraId="1F621BA9" w14:textId="2ABB0FA8" w:rsidR="00D57005" w:rsidRPr="000223BE" w:rsidRDefault="00D57005" w:rsidP="00D57005">
      <w:pPr>
        <w:pStyle w:val="ListParagraph"/>
        <w:numPr>
          <w:ilvl w:val="0"/>
          <w:numId w:val="2"/>
        </w:numPr>
        <w:spacing w:after="160" w:line="259" w:lineRule="auto"/>
        <w:rPr>
          <w:sz w:val="20"/>
          <w:szCs w:val="20"/>
        </w:rPr>
      </w:pPr>
      <w:r w:rsidRPr="000223BE">
        <w:rPr>
          <w:sz w:val="20"/>
          <w:szCs w:val="20"/>
        </w:rPr>
        <w:t xml:space="preserve">Eat less salt </w:t>
      </w:r>
      <w:r w:rsidR="00BE6753" w:rsidRPr="000223BE">
        <w:rPr>
          <w:sz w:val="20"/>
          <w:szCs w:val="20"/>
        </w:rPr>
        <w:t>and</w:t>
      </w:r>
      <w:r w:rsidRPr="000223BE">
        <w:rPr>
          <w:sz w:val="20"/>
          <w:szCs w:val="20"/>
        </w:rPr>
        <w:t xml:space="preserve"> sugar found in foods such as cakes, biscuits, sweets, chocolate or </w:t>
      </w:r>
      <w:proofErr w:type="gramStart"/>
      <w:r w:rsidRPr="000223BE">
        <w:rPr>
          <w:sz w:val="20"/>
          <w:szCs w:val="20"/>
        </w:rPr>
        <w:t>ice-cream</w:t>
      </w:r>
      <w:proofErr w:type="gramEnd"/>
      <w:r w:rsidRPr="000223BE">
        <w:rPr>
          <w:sz w:val="20"/>
          <w:szCs w:val="20"/>
        </w:rPr>
        <w:t xml:space="preserve"> </w:t>
      </w:r>
      <w:r w:rsidR="00BE6753" w:rsidRPr="000223BE">
        <w:rPr>
          <w:sz w:val="20"/>
          <w:szCs w:val="20"/>
        </w:rPr>
        <w:t>and</w:t>
      </w:r>
      <w:r w:rsidRPr="000223BE">
        <w:rPr>
          <w:sz w:val="20"/>
          <w:szCs w:val="20"/>
        </w:rPr>
        <w:t xml:space="preserve"> sugar sweetened beverages.</w:t>
      </w:r>
    </w:p>
    <w:p w14:paraId="11CBEF46" w14:textId="74644130" w:rsidR="00D57005" w:rsidRPr="000223BE" w:rsidRDefault="00D57005" w:rsidP="00D57005">
      <w:pPr>
        <w:pStyle w:val="ListParagraph"/>
        <w:numPr>
          <w:ilvl w:val="0"/>
          <w:numId w:val="2"/>
        </w:numPr>
        <w:spacing w:after="160" w:line="259" w:lineRule="auto"/>
        <w:rPr>
          <w:sz w:val="20"/>
          <w:szCs w:val="20"/>
        </w:rPr>
      </w:pPr>
      <w:r w:rsidRPr="000223BE">
        <w:rPr>
          <w:sz w:val="20"/>
          <w:szCs w:val="20"/>
        </w:rPr>
        <w:t xml:space="preserve">Aim to have at least </w:t>
      </w:r>
      <w:proofErr w:type="gramStart"/>
      <w:r w:rsidRPr="000223BE">
        <w:rPr>
          <w:sz w:val="20"/>
          <w:szCs w:val="20"/>
        </w:rPr>
        <w:t>5</w:t>
      </w:r>
      <w:proofErr w:type="gramEnd"/>
      <w:r w:rsidRPr="000223BE">
        <w:rPr>
          <w:sz w:val="20"/>
          <w:szCs w:val="20"/>
        </w:rPr>
        <w:t xml:space="preserve"> portions of fruit </w:t>
      </w:r>
      <w:r w:rsidR="00BE6753" w:rsidRPr="000223BE">
        <w:rPr>
          <w:sz w:val="20"/>
          <w:szCs w:val="20"/>
        </w:rPr>
        <w:t>and</w:t>
      </w:r>
      <w:r w:rsidRPr="000223BE">
        <w:rPr>
          <w:sz w:val="20"/>
          <w:szCs w:val="20"/>
        </w:rPr>
        <w:t xml:space="preserve"> vegetables each day. Grapes, blueberries, apples </w:t>
      </w:r>
      <w:r w:rsidR="000223BE">
        <w:rPr>
          <w:sz w:val="20"/>
          <w:szCs w:val="20"/>
        </w:rPr>
        <w:t>and</w:t>
      </w:r>
      <w:r w:rsidRPr="000223BE">
        <w:rPr>
          <w:sz w:val="20"/>
          <w:szCs w:val="20"/>
        </w:rPr>
        <w:t xml:space="preserve"> green leafy vegetables are particularly good choices.</w:t>
      </w:r>
    </w:p>
    <w:p w14:paraId="57A711D7" w14:textId="77777777" w:rsidR="00D57005" w:rsidRPr="000223BE" w:rsidRDefault="00D57005" w:rsidP="00D57005">
      <w:pPr>
        <w:pStyle w:val="ListParagraph"/>
        <w:numPr>
          <w:ilvl w:val="0"/>
          <w:numId w:val="2"/>
        </w:numPr>
        <w:spacing w:after="160" w:line="259" w:lineRule="auto"/>
        <w:rPr>
          <w:sz w:val="20"/>
          <w:szCs w:val="20"/>
        </w:rPr>
      </w:pPr>
      <w:r w:rsidRPr="000223BE">
        <w:rPr>
          <w:sz w:val="20"/>
          <w:szCs w:val="20"/>
        </w:rPr>
        <w:t>Choose protein rich foods such fish, beans, pulses, eggs and lean unprocessed meat.</w:t>
      </w:r>
    </w:p>
    <w:p w14:paraId="3F6454E6" w14:textId="552D8A11" w:rsidR="00D57005" w:rsidRPr="000223BE" w:rsidRDefault="00D57005" w:rsidP="00D57005">
      <w:pPr>
        <w:pStyle w:val="ListParagraph"/>
        <w:numPr>
          <w:ilvl w:val="0"/>
          <w:numId w:val="2"/>
        </w:numPr>
        <w:spacing w:after="160" w:line="259" w:lineRule="auto"/>
        <w:rPr>
          <w:sz w:val="20"/>
          <w:szCs w:val="20"/>
        </w:rPr>
      </w:pPr>
      <w:r w:rsidRPr="000223BE">
        <w:rPr>
          <w:sz w:val="20"/>
          <w:szCs w:val="20"/>
        </w:rPr>
        <w:t xml:space="preserve">Choose healthier fats such rapeseed or olive oil </w:t>
      </w:r>
      <w:r w:rsidR="000223BE">
        <w:rPr>
          <w:sz w:val="20"/>
          <w:szCs w:val="20"/>
        </w:rPr>
        <w:t>and</w:t>
      </w:r>
      <w:r w:rsidRPr="000223BE">
        <w:rPr>
          <w:sz w:val="20"/>
          <w:szCs w:val="20"/>
        </w:rPr>
        <w:t xml:space="preserve"> spreads made from these. Include </w:t>
      </w:r>
      <w:proofErr w:type="gramStart"/>
      <w:r w:rsidRPr="000223BE">
        <w:rPr>
          <w:sz w:val="20"/>
          <w:szCs w:val="20"/>
        </w:rPr>
        <w:t>1</w:t>
      </w:r>
      <w:proofErr w:type="gramEnd"/>
      <w:r w:rsidRPr="000223BE">
        <w:rPr>
          <w:sz w:val="20"/>
          <w:szCs w:val="20"/>
        </w:rPr>
        <w:t xml:space="preserve"> portion of Omega 3 rich oily fish a week such as salmon, herring or sardines.</w:t>
      </w:r>
    </w:p>
    <w:p w14:paraId="73A78D61" w14:textId="456CAB20" w:rsidR="00D57005" w:rsidRPr="000223BE" w:rsidRDefault="00D57005" w:rsidP="00D57005">
      <w:pPr>
        <w:pStyle w:val="ListParagraph"/>
        <w:numPr>
          <w:ilvl w:val="0"/>
          <w:numId w:val="2"/>
        </w:numPr>
        <w:spacing w:after="160" w:line="259" w:lineRule="auto"/>
        <w:rPr>
          <w:sz w:val="20"/>
          <w:szCs w:val="20"/>
        </w:rPr>
      </w:pPr>
      <w:r w:rsidRPr="000223BE">
        <w:rPr>
          <w:sz w:val="20"/>
          <w:szCs w:val="20"/>
        </w:rPr>
        <w:t xml:space="preserve">Choose calcium rich dairy products such yoghurt, cheese </w:t>
      </w:r>
      <w:r w:rsidR="00BE6753" w:rsidRPr="000223BE">
        <w:rPr>
          <w:sz w:val="20"/>
          <w:szCs w:val="20"/>
        </w:rPr>
        <w:t>and</w:t>
      </w:r>
      <w:r w:rsidRPr="000223BE">
        <w:rPr>
          <w:sz w:val="20"/>
          <w:szCs w:val="20"/>
        </w:rPr>
        <w:t xml:space="preserve"> milk or calcium fortified alternatives such as almond, soy or rice milk. </w:t>
      </w:r>
    </w:p>
    <w:p w14:paraId="3B48201E" w14:textId="44E56277" w:rsidR="001E2A3F" w:rsidRPr="000223BE" w:rsidRDefault="001E2A3F" w:rsidP="00D57005">
      <w:pPr>
        <w:widowControl w:val="0"/>
        <w:jc w:val="both"/>
        <w:rPr>
          <w:color w:val="000000"/>
          <w:kern w:val="28"/>
          <w:sz w:val="20"/>
          <w:szCs w:val="20"/>
        </w:rPr>
      </w:pPr>
    </w:p>
    <w:p w14:paraId="5904E3C2" w14:textId="71FB644B" w:rsidR="001E2A3F" w:rsidRPr="000223BE" w:rsidRDefault="001E2A3F" w:rsidP="001E2A3F">
      <w:pPr>
        <w:widowControl w:val="0"/>
        <w:rPr>
          <w:b/>
          <w:bCs/>
          <w:color w:val="000000"/>
          <w:kern w:val="28"/>
          <w:sz w:val="20"/>
          <w:szCs w:val="20"/>
        </w:rPr>
      </w:pPr>
      <w:r w:rsidRPr="000223BE">
        <w:rPr>
          <w:b/>
          <w:bCs/>
          <w:color w:val="000000"/>
          <w:kern w:val="28"/>
          <w:sz w:val="20"/>
          <w:szCs w:val="20"/>
        </w:rPr>
        <w:t>Q.  What are the symptoms of high blood glucose levels and Diabetes?</w:t>
      </w:r>
    </w:p>
    <w:p w14:paraId="2BA2608B" w14:textId="626C324E" w:rsidR="001E2A3F" w:rsidRPr="000223BE" w:rsidRDefault="001E2A3F" w:rsidP="001E2A3F">
      <w:pPr>
        <w:widowControl w:val="0"/>
        <w:rPr>
          <w:color w:val="000000"/>
          <w:kern w:val="28"/>
          <w:sz w:val="20"/>
          <w:szCs w:val="20"/>
        </w:rPr>
      </w:pPr>
      <w:r w:rsidRPr="000223BE">
        <w:rPr>
          <w:color w:val="000000"/>
          <w:kern w:val="28"/>
          <w:sz w:val="20"/>
          <w:szCs w:val="20"/>
        </w:rPr>
        <w:t> </w:t>
      </w:r>
    </w:p>
    <w:p w14:paraId="0F5E90E3" w14:textId="05E45DB4" w:rsidR="001E2A3F" w:rsidRPr="000223BE" w:rsidRDefault="001E2A3F" w:rsidP="001E2A3F">
      <w:pPr>
        <w:widowControl w:val="0"/>
        <w:rPr>
          <w:color w:val="000000"/>
          <w:kern w:val="28"/>
          <w:sz w:val="20"/>
          <w:szCs w:val="20"/>
        </w:rPr>
      </w:pPr>
      <w:r w:rsidRPr="000223BE">
        <w:rPr>
          <w:b/>
          <w:bCs/>
          <w:color w:val="000000"/>
          <w:kern w:val="28"/>
          <w:sz w:val="20"/>
          <w:szCs w:val="20"/>
        </w:rPr>
        <w:t xml:space="preserve">A.  </w:t>
      </w:r>
      <w:r w:rsidRPr="000223BE">
        <w:rPr>
          <w:color w:val="000000"/>
          <w:kern w:val="28"/>
          <w:sz w:val="20"/>
          <w:szCs w:val="20"/>
        </w:rPr>
        <w:t>There are many, but the main ones to watch for are:</w:t>
      </w:r>
    </w:p>
    <w:p w14:paraId="39E90685" w14:textId="46885C65" w:rsidR="001E2A3F" w:rsidRPr="000223BE" w:rsidRDefault="001E2A3F" w:rsidP="001E2A3F">
      <w:pPr>
        <w:widowControl w:val="0"/>
        <w:rPr>
          <w:color w:val="000000"/>
          <w:kern w:val="28"/>
          <w:sz w:val="20"/>
          <w:szCs w:val="20"/>
        </w:rPr>
      </w:pPr>
      <w:r w:rsidRPr="000223BE">
        <w:rPr>
          <w:color w:val="000000"/>
          <w:kern w:val="28"/>
          <w:sz w:val="20"/>
          <w:szCs w:val="20"/>
        </w:rPr>
        <w:tab/>
        <w:t>- drinking a lot</w:t>
      </w:r>
    </w:p>
    <w:p w14:paraId="3BABDCAE" w14:textId="3E21BCDE" w:rsidR="001E2A3F" w:rsidRPr="000223BE" w:rsidRDefault="001E2A3F" w:rsidP="001E2A3F">
      <w:pPr>
        <w:widowControl w:val="0"/>
        <w:rPr>
          <w:color w:val="000000"/>
          <w:kern w:val="28"/>
          <w:sz w:val="20"/>
          <w:szCs w:val="20"/>
        </w:rPr>
      </w:pPr>
      <w:r w:rsidRPr="000223BE">
        <w:rPr>
          <w:color w:val="000000"/>
          <w:kern w:val="28"/>
          <w:sz w:val="20"/>
          <w:szCs w:val="20"/>
        </w:rPr>
        <w:tab/>
        <w:t>- passing a lot of urine, especially at night</w:t>
      </w:r>
    </w:p>
    <w:p w14:paraId="4B3DDA2C" w14:textId="580442C3" w:rsidR="001E2A3F" w:rsidRPr="000223BE" w:rsidRDefault="001E2A3F" w:rsidP="001E2A3F">
      <w:pPr>
        <w:widowControl w:val="0"/>
        <w:rPr>
          <w:color w:val="000000"/>
          <w:kern w:val="28"/>
          <w:sz w:val="20"/>
          <w:szCs w:val="20"/>
        </w:rPr>
      </w:pPr>
      <w:r w:rsidRPr="000223BE">
        <w:rPr>
          <w:color w:val="000000"/>
          <w:kern w:val="28"/>
          <w:sz w:val="20"/>
          <w:szCs w:val="20"/>
        </w:rPr>
        <w:tab/>
        <w:t xml:space="preserve">- </w:t>
      </w:r>
      <w:proofErr w:type="gramStart"/>
      <w:r w:rsidRPr="000223BE">
        <w:rPr>
          <w:color w:val="000000"/>
          <w:kern w:val="28"/>
          <w:sz w:val="20"/>
          <w:szCs w:val="20"/>
        </w:rPr>
        <w:t>extreme</w:t>
      </w:r>
      <w:proofErr w:type="gramEnd"/>
      <w:r w:rsidRPr="000223BE">
        <w:rPr>
          <w:color w:val="000000"/>
          <w:kern w:val="28"/>
          <w:sz w:val="20"/>
          <w:szCs w:val="20"/>
        </w:rPr>
        <w:t xml:space="preserve"> tiredness</w:t>
      </w:r>
    </w:p>
    <w:p w14:paraId="1EE7B775" w14:textId="7BA18198" w:rsidR="001E2A3F" w:rsidRPr="000223BE" w:rsidRDefault="001E2A3F" w:rsidP="001E2A3F">
      <w:pPr>
        <w:widowControl w:val="0"/>
        <w:rPr>
          <w:color w:val="000000"/>
          <w:kern w:val="28"/>
          <w:sz w:val="20"/>
          <w:szCs w:val="20"/>
        </w:rPr>
      </w:pPr>
      <w:r w:rsidRPr="000223BE">
        <w:rPr>
          <w:color w:val="000000"/>
          <w:kern w:val="28"/>
          <w:sz w:val="20"/>
          <w:szCs w:val="20"/>
        </w:rPr>
        <w:tab/>
        <w:t xml:space="preserve">- </w:t>
      </w:r>
      <w:proofErr w:type="gramStart"/>
      <w:r w:rsidRPr="000223BE">
        <w:rPr>
          <w:color w:val="000000"/>
          <w:kern w:val="28"/>
          <w:sz w:val="20"/>
          <w:szCs w:val="20"/>
        </w:rPr>
        <w:t>weight</w:t>
      </w:r>
      <w:proofErr w:type="gramEnd"/>
      <w:r w:rsidRPr="000223BE">
        <w:rPr>
          <w:color w:val="000000"/>
          <w:kern w:val="28"/>
          <w:sz w:val="20"/>
          <w:szCs w:val="20"/>
        </w:rPr>
        <w:t xml:space="preserve"> loss</w:t>
      </w:r>
    </w:p>
    <w:p w14:paraId="3A75C571" w14:textId="7383DC04" w:rsidR="001E2A3F" w:rsidRPr="000223BE" w:rsidRDefault="001E2A3F" w:rsidP="001E2A3F">
      <w:pPr>
        <w:widowControl w:val="0"/>
        <w:rPr>
          <w:color w:val="000000"/>
          <w:kern w:val="28"/>
          <w:sz w:val="20"/>
          <w:szCs w:val="20"/>
        </w:rPr>
      </w:pPr>
      <w:r w:rsidRPr="000223BE">
        <w:rPr>
          <w:color w:val="000000"/>
          <w:kern w:val="28"/>
          <w:sz w:val="20"/>
          <w:szCs w:val="20"/>
        </w:rPr>
        <w:tab/>
        <w:t>- blurred vision</w:t>
      </w:r>
    </w:p>
    <w:p w14:paraId="532453E5" w14:textId="439A4A25" w:rsidR="001E2A3F" w:rsidRPr="000223BE" w:rsidRDefault="001E2A3F" w:rsidP="001E2A3F">
      <w:pPr>
        <w:widowControl w:val="0"/>
        <w:rPr>
          <w:color w:val="000000"/>
          <w:kern w:val="28"/>
          <w:sz w:val="20"/>
          <w:szCs w:val="20"/>
        </w:rPr>
      </w:pPr>
      <w:r w:rsidRPr="000223BE">
        <w:rPr>
          <w:color w:val="000000"/>
          <w:kern w:val="28"/>
          <w:sz w:val="20"/>
          <w:szCs w:val="20"/>
        </w:rPr>
        <w:tab/>
        <w:t xml:space="preserve">- </w:t>
      </w:r>
      <w:proofErr w:type="gramStart"/>
      <w:r w:rsidRPr="000223BE">
        <w:rPr>
          <w:color w:val="000000"/>
          <w:kern w:val="28"/>
          <w:sz w:val="20"/>
          <w:szCs w:val="20"/>
        </w:rPr>
        <w:t>regular</w:t>
      </w:r>
      <w:proofErr w:type="gramEnd"/>
      <w:r w:rsidRPr="000223BE">
        <w:rPr>
          <w:color w:val="000000"/>
          <w:kern w:val="28"/>
          <w:sz w:val="20"/>
          <w:szCs w:val="20"/>
        </w:rPr>
        <w:t xml:space="preserve"> episodes of thrush</w:t>
      </w:r>
    </w:p>
    <w:p w14:paraId="33B35BD9" w14:textId="74EDBEB1" w:rsidR="001E2A3F" w:rsidRPr="000223BE" w:rsidRDefault="001E2A3F" w:rsidP="001E2A3F">
      <w:pPr>
        <w:widowControl w:val="0"/>
        <w:rPr>
          <w:color w:val="000000"/>
          <w:kern w:val="28"/>
          <w:sz w:val="20"/>
          <w:szCs w:val="20"/>
        </w:rPr>
      </w:pPr>
      <w:r w:rsidRPr="000223BE">
        <w:rPr>
          <w:color w:val="000000"/>
          <w:kern w:val="28"/>
          <w:sz w:val="20"/>
          <w:szCs w:val="20"/>
        </w:rPr>
        <w:tab/>
        <w:t xml:space="preserve">- </w:t>
      </w:r>
      <w:proofErr w:type="gramStart"/>
      <w:r w:rsidRPr="000223BE">
        <w:rPr>
          <w:color w:val="000000"/>
          <w:kern w:val="28"/>
          <w:sz w:val="20"/>
          <w:szCs w:val="20"/>
        </w:rPr>
        <w:t>slow</w:t>
      </w:r>
      <w:proofErr w:type="gramEnd"/>
      <w:r w:rsidRPr="000223BE">
        <w:rPr>
          <w:color w:val="000000"/>
          <w:kern w:val="28"/>
          <w:sz w:val="20"/>
          <w:szCs w:val="20"/>
        </w:rPr>
        <w:t xml:space="preserve"> wound healing</w:t>
      </w:r>
    </w:p>
    <w:p w14:paraId="3E2E1719" w14:textId="30B249EF" w:rsidR="00BE6753" w:rsidRPr="000223BE" w:rsidRDefault="00BE6753" w:rsidP="00BE6753">
      <w:pPr>
        <w:rPr>
          <w:b/>
          <w:sz w:val="20"/>
          <w:szCs w:val="20"/>
        </w:rPr>
      </w:pPr>
    </w:p>
    <w:p w14:paraId="22C33755" w14:textId="72DA5CFC" w:rsidR="00BE6753" w:rsidRPr="000223BE" w:rsidRDefault="00BE6753" w:rsidP="00BE6753">
      <w:pPr>
        <w:rPr>
          <w:b/>
          <w:sz w:val="20"/>
          <w:szCs w:val="20"/>
        </w:rPr>
      </w:pPr>
      <w:r w:rsidRPr="000223BE">
        <w:rPr>
          <w:b/>
          <w:sz w:val="20"/>
          <w:szCs w:val="20"/>
        </w:rPr>
        <w:t>Further information</w:t>
      </w:r>
    </w:p>
    <w:p w14:paraId="362E6B95" w14:textId="77777777" w:rsidR="00BE6753" w:rsidRPr="000223BE" w:rsidRDefault="00BE6753" w:rsidP="00BE6753">
      <w:pPr>
        <w:rPr>
          <w:sz w:val="20"/>
          <w:szCs w:val="20"/>
        </w:rPr>
      </w:pPr>
      <w:r w:rsidRPr="000223BE">
        <w:rPr>
          <w:sz w:val="20"/>
          <w:szCs w:val="20"/>
        </w:rPr>
        <w:t xml:space="preserve">Diabetes UK: </w:t>
      </w:r>
      <w:hyperlink r:id="rId7" w:history="1">
        <w:r w:rsidRPr="000223BE">
          <w:rPr>
            <w:rStyle w:val="Hyperlink"/>
            <w:sz w:val="20"/>
            <w:szCs w:val="20"/>
          </w:rPr>
          <w:t>www.diabetes.org.uk</w:t>
        </w:r>
      </w:hyperlink>
    </w:p>
    <w:p w14:paraId="2DE1F358" w14:textId="6E713AEB" w:rsidR="00BE6753" w:rsidRPr="000223BE" w:rsidRDefault="00BE6753" w:rsidP="00BE6753">
      <w:pPr>
        <w:rPr>
          <w:sz w:val="20"/>
          <w:szCs w:val="20"/>
        </w:rPr>
      </w:pPr>
      <w:r w:rsidRPr="000223BE">
        <w:rPr>
          <w:sz w:val="20"/>
          <w:szCs w:val="20"/>
        </w:rPr>
        <w:t xml:space="preserve">NHS Choices: </w:t>
      </w:r>
      <w:hyperlink r:id="rId8" w:history="1">
        <w:r w:rsidRPr="000223BE">
          <w:rPr>
            <w:rStyle w:val="Hyperlink"/>
            <w:sz w:val="20"/>
            <w:szCs w:val="20"/>
          </w:rPr>
          <w:t>www.nhs.uk/Livewell/Diabetes/Pages/Avoiddiabetes.aspx</w:t>
        </w:r>
      </w:hyperlink>
    </w:p>
    <w:p w14:paraId="504143FF" w14:textId="77777777" w:rsidR="00BE6753" w:rsidRPr="000223BE" w:rsidRDefault="00BE6753" w:rsidP="00BE6753">
      <w:pPr>
        <w:rPr>
          <w:rStyle w:val="Hyperlink"/>
          <w:sz w:val="20"/>
          <w:szCs w:val="20"/>
        </w:rPr>
      </w:pPr>
      <w:r w:rsidRPr="000223BE">
        <w:rPr>
          <w:sz w:val="20"/>
          <w:szCs w:val="20"/>
        </w:rPr>
        <w:t xml:space="preserve">Change </w:t>
      </w:r>
      <w:proofErr w:type="gramStart"/>
      <w:r w:rsidRPr="000223BE">
        <w:rPr>
          <w:sz w:val="20"/>
          <w:szCs w:val="20"/>
        </w:rPr>
        <w:t>4</w:t>
      </w:r>
      <w:proofErr w:type="gramEnd"/>
      <w:r w:rsidRPr="000223BE">
        <w:rPr>
          <w:sz w:val="20"/>
          <w:szCs w:val="20"/>
        </w:rPr>
        <w:t xml:space="preserve"> Life:  </w:t>
      </w:r>
      <w:hyperlink r:id="rId9" w:history="1">
        <w:r w:rsidRPr="000223BE">
          <w:rPr>
            <w:rStyle w:val="Hyperlink"/>
            <w:sz w:val="20"/>
            <w:szCs w:val="20"/>
          </w:rPr>
          <w:t>https://www.nhs.uk/change4life</w:t>
        </w:r>
      </w:hyperlink>
    </w:p>
    <w:p w14:paraId="02D75DA4" w14:textId="6EB97FD5" w:rsidR="004662B5" w:rsidRDefault="004662B5" w:rsidP="006B0DB1">
      <w:pPr>
        <w:widowControl w:val="0"/>
        <w:rPr>
          <w:color w:val="000000"/>
          <w:kern w:val="28"/>
          <w:sz w:val="20"/>
          <w:szCs w:val="20"/>
        </w:rPr>
      </w:pPr>
    </w:p>
    <w:p w14:paraId="5D69F82D" w14:textId="38DE9140" w:rsidR="000223BE" w:rsidRDefault="000223BE" w:rsidP="006B0DB1">
      <w:pPr>
        <w:widowControl w:val="0"/>
        <w:rPr>
          <w:b/>
          <w:bCs/>
          <w:color w:val="000000"/>
          <w:kern w:val="28"/>
          <w:sz w:val="20"/>
          <w:szCs w:val="20"/>
        </w:rPr>
      </w:pPr>
      <w:r>
        <w:rPr>
          <w:b/>
          <w:bCs/>
          <w:color w:val="000000"/>
          <w:kern w:val="28"/>
          <w:sz w:val="20"/>
          <w:szCs w:val="20"/>
        </w:rPr>
        <w:t>Contact details:</w:t>
      </w:r>
    </w:p>
    <w:p w14:paraId="4D7718C5" w14:textId="02049E1D" w:rsidR="000223BE" w:rsidRPr="000223BE" w:rsidRDefault="000223BE" w:rsidP="006B0DB1">
      <w:pPr>
        <w:widowControl w:val="0"/>
        <w:rPr>
          <w:sz w:val="20"/>
          <w:szCs w:val="20"/>
        </w:rPr>
      </w:pPr>
      <w:r>
        <w:rPr>
          <w:color w:val="000000"/>
          <w:kern w:val="28"/>
          <w:sz w:val="20"/>
          <w:szCs w:val="20"/>
        </w:rPr>
        <w:t>Diabetes Specialist Nurses Tel: 01423 55 5345</w:t>
      </w:r>
    </w:p>
    <w:p w14:paraId="00D7027E" w14:textId="304B5935" w:rsidR="004662B5" w:rsidRPr="000223BE" w:rsidRDefault="000223BE" w:rsidP="000223BE">
      <w:pPr>
        <w:widowControl w:val="0"/>
        <w:rPr>
          <w:color w:val="000000"/>
          <w:kern w:val="28"/>
          <w:sz w:val="20"/>
          <w:szCs w:val="20"/>
        </w:rPr>
      </w:pPr>
      <w:r w:rsidRPr="000223BE">
        <w:rPr>
          <w:noProof/>
          <w:sz w:val="20"/>
          <w:szCs w:val="20"/>
        </w:rPr>
        <w:lastRenderedPageBreak/>
        <mc:AlternateContent>
          <mc:Choice Requires="wps">
            <w:drawing>
              <wp:anchor distT="0" distB="0" distL="114300" distR="114300" simplePos="0" relativeHeight="251657216" behindDoc="0" locked="0" layoutInCell="1" allowOverlap="1" wp14:anchorId="7878A43C" wp14:editId="125E4BA3">
                <wp:simplePos x="0" y="0"/>
                <wp:positionH relativeFrom="column">
                  <wp:posOffset>199178</wp:posOffset>
                </wp:positionH>
                <wp:positionV relativeFrom="paragraph">
                  <wp:posOffset>364067</wp:posOffset>
                </wp:positionV>
                <wp:extent cx="5762625" cy="661035"/>
                <wp:effectExtent l="12700" t="12700" r="28575" b="24765"/>
                <wp:wrapTight wrapText="bothSides">
                  <wp:wrapPolygon edited="0">
                    <wp:start x="-48" y="-415"/>
                    <wp:lineTo x="-48" y="21994"/>
                    <wp:lineTo x="21660" y="21994"/>
                    <wp:lineTo x="21660" y="-415"/>
                    <wp:lineTo x="-48" y="-415"/>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2625" cy="661035"/>
                        </a:xfrm>
                        <a:prstGeom prst="rect">
                          <a:avLst/>
                        </a:prstGeom>
                        <a:noFill/>
                        <a:ln w="31750" cmpd="thinThick">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18A9C03A" w14:textId="77777777" w:rsidR="004662B5" w:rsidRPr="00BE6753" w:rsidRDefault="004662B5" w:rsidP="004662B5">
                            <w:pPr>
                              <w:jc w:val="center"/>
                              <w:rPr>
                                <w:sz w:val="22"/>
                                <w:szCs w:val="22"/>
                              </w:rPr>
                            </w:pPr>
                            <w:r w:rsidRPr="00BE6753">
                              <w:rPr>
                                <w:sz w:val="22"/>
                                <w:szCs w:val="22"/>
                              </w:rPr>
                              <w:t>If you require this information in an alternative language or format (such as Braille, audiotape or large print), please ask the staff who are looking after you.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8A43C" id="_x0000_t202" coordsize="21600,21600" o:spt="202" path="m,l,21600r21600,l21600,xe">
                <v:stroke joinstyle="miter"/>
                <v:path gradientshapeok="t" o:connecttype="rect"/>
              </v:shapetype>
              <v:shape id="Text Box 2" o:spid="_x0000_s1026" type="#_x0000_t202" style="position:absolute;margin-left:15.7pt;margin-top:28.65pt;width:453.75pt;height:5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" filled="f" strokecolor="#622423" strokeweight="2.5pt">
                <v:stroke linestyle="thinThick"/>
                <v:path arrowok="t"/>
                <v:textbox inset=",7.2pt,,7.2pt">
                  <w:txbxContent>
                    <w:p w14:paraId="18A9C03A" w14:textId="77777777" w:rsidR="004662B5" w:rsidRPr="00BE6753" w:rsidRDefault="004662B5" w:rsidP="004662B5">
                      <w:pPr>
                        <w:jc w:val="center"/>
                        <w:rPr>
                          <w:sz w:val="22"/>
                          <w:szCs w:val="22"/>
                        </w:rPr>
                      </w:pPr>
                      <w:r w:rsidRPr="00BE6753">
                        <w:rPr>
                          <w:sz w:val="22"/>
                          <w:szCs w:val="22"/>
                        </w:rPr>
                        <w:t>If you require this information in an alternative language or format (such as Braille, audiotape or large print), please ask the staff who are looking after you.</w:t>
                      </w:r>
                    </w:p>
                  </w:txbxContent>
                </v:textbox>
                <w10:wrap type="tight"/>
              </v:shape>
            </w:pict>
          </mc:Fallback>
        </mc:AlternateContent>
      </w:r>
      <w:r>
        <w:rPr>
          <w:color w:val="000000"/>
          <w:kern w:val="28"/>
          <w:sz w:val="20"/>
          <w:szCs w:val="20"/>
        </w:rPr>
        <w:t>Antenatal Clinic: 01423 55 3010</w:t>
      </w:r>
    </w:p>
    <w:sectPr w:rsidR="004662B5" w:rsidRPr="000223BE" w:rsidSect="003D25FE">
      <w:headerReference w:type="even" r:id="rId10"/>
      <w:headerReference w:type="default" r:id="rId11"/>
      <w:footerReference w:type="even" r:id="rId12"/>
      <w:footerReference w:type="default" r:id="rId13"/>
      <w:headerReference w:type="first" r:id="rId14"/>
      <w:footerReference w:type="first" r:id="rId15"/>
      <w:pgSz w:w="11906" w:h="16838" w:code="9"/>
      <w:pgMar w:top="1440" w:right="1106" w:bottom="1440" w:left="513" w:header="284" w:footer="0"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18EF7" w14:textId="77777777" w:rsidR="00987F66" w:rsidRDefault="00987F66">
      <w:r>
        <w:separator/>
      </w:r>
    </w:p>
  </w:endnote>
  <w:endnote w:type="continuationSeparator" w:id="0">
    <w:p w14:paraId="47C5D1C4" w14:textId="77777777" w:rsidR="00987F66" w:rsidRDefault="0098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315B" w14:textId="77777777" w:rsidR="0039573D" w:rsidRDefault="00395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7290" w:type="dxa"/>
      <w:tblLook w:val="01E0" w:firstRow="1" w:lastRow="1" w:firstColumn="1" w:lastColumn="1" w:noHBand="0" w:noVBand="0"/>
    </w:tblPr>
    <w:tblGrid>
      <w:gridCol w:w="2669"/>
      <w:gridCol w:w="3785"/>
      <w:gridCol w:w="3785"/>
      <w:gridCol w:w="3785"/>
      <w:gridCol w:w="3266"/>
    </w:tblGrid>
    <w:tr w:rsidR="0039573D" w14:paraId="3999D2DB" w14:textId="77777777" w:rsidTr="0039573D">
      <w:tc>
        <w:tcPr>
          <w:tcW w:w="2669" w:type="dxa"/>
        </w:tcPr>
        <w:p w14:paraId="688DD5CD" w14:textId="77777777" w:rsidR="0039573D" w:rsidRPr="001E2A3F" w:rsidRDefault="0039573D" w:rsidP="0039573D">
          <w:pPr>
            <w:pStyle w:val="Footer"/>
            <w:rPr>
              <w:sz w:val="20"/>
            </w:rPr>
          </w:pPr>
          <w:r w:rsidRPr="001E2A3F">
            <w:rPr>
              <w:sz w:val="20"/>
            </w:rPr>
            <w:t>Maternity Services</w:t>
          </w:r>
        </w:p>
        <w:p w14:paraId="27E00BFE" w14:textId="77777777" w:rsidR="0039573D" w:rsidRDefault="0039573D" w:rsidP="0039573D">
          <w:pPr>
            <w:pStyle w:val="Footer"/>
            <w:rPr>
              <w:sz w:val="20"/>
            </w:rPr>
          </w:pPr>
          <w:r w:rsidRPr="001E2A3F">
            <w:rPr>
              <w:sz w:val="20"/>
            </w:rPr>
            <w:t xml:space="preserve">Version </w:t>
          </w:r>
          <w:r>
            <w:rPr>
              <w:sz w:val="20"/>
            </w:rPr>
            <w:t>3</w:t>
          </w:r>
          <w:r w:rsidRPr="001E2A3F">
            <w:rPr>
              <w:sz w:val="20"/>
            </w:rPr>
            <w:t>.0</w:t>
          </w:r>
          <w:r>
            <w:rPr>
              <w:sz w:val="20"/>
            </w:rPr>
            <w:t xml:space="preserve"> </w:t>
          </w:r>
        </w:p>
        <w:p w14:paraId="244FF5C9" w14:textId="163EFE93" w:rsidR="0039573D" w:rsidRPr="001E2A3F" w:rsidRDefault="0039573D" w:rsidP="0039573D">
          <w:pPr>
            <w:pStyle w:val="Footer"/>
            <w:rPr>
              <w:sz w:val="20"/>
            </w:rPr>
          </w:pPr>
          <w:r>
            <w:rPr>
              <w:sz w:val="20"/>
            </w:rPr>
            <w:t>Pilot</w:t>
          </w:r>
          <w:bookmarkStart w:id="0" w:name="_GoBack"/>
          <w:bookmarkEnd w:id="0"/>
          <w:r w:rsidRPr="001E2A3F">
            <w:rPr>
              <w:sz w:val="20"/>
            </w:rPr>
            <w:t xml:space="preserve"> </w:t>
          </w:r>
          <w:r>
            <w:rPr>
              <w:sz w:val="20"/>
            </w:rPr>
            <w:t>June</w:t>
          </w:r>
          <w:r w:rsidRPr="001E2A3F">
            <w:rPr>
              <w:sz w:val="20"/>
            </w:rPr>
            <w:t xml:space="preserve"> 20</w:t>
          </w:r>
          <w:r>
            <w:rPr>
              <w:sz w:val="20"/>
            </w:rPr>
            <w:t>20</w:t>
          </w:r>
        </w:p>
      </w:tc>
      <w:tc>
        <w:tcPr>
          <w:tcW w:w="3785" w:type="dxa"/>
        </w:tcPr>
        <w:p w14:paraId="389593C7" w14:textId="2CFC1B85" w:rsidR="0039573D" w:rsidRPr="001E2A3F" w:rsidRDefault="0039573D" w:rsidP="0039573D">
          <w:pPr>
            <w:pStyle w:val="Footer"/>
            <w:jc w:val="center"/>
            <w:rPr>
              <w:sz w:val="20"/>
            </w:rPr>
          </w:pPr>
          <w:r>
            <w:rPr>
              <w:sz w:val="20"/>
            </w:rPr>
            <w:t>Awaiting HDFT approval</w:t>
          </w:r>
        </w:p>
      </w:tc>
      <w:tc>
        <w:tcPr>
          <w:tcW w:w="3785" w:type="dxa"/>
        </w:tcPr>
        <w:p w14:paraId="5D52FD7A" w14:textId="77777777" w:rsidR="0039573D" w:rsidRPr="001E2A3F" w:rsidRDefault="0039573D" w:rsidP="0039573D">
          <w:pPr>
            <w:pStyle w:val="Footer"/>
            <w:jc w:val="center"/>
            <w:rPr>
              <w:sz w:val="20"/>
            </w:rPr>
          </w:pPr>
        </w:p>
      </w:tc>
      <w:tc>
        <w:tcPr>
          <w:tcW w:w="3785" w:type="dxa"/>
        </w:tcPr>
        <w:p w14:paraId="2A94F178" w14:textId="4ED0BAA8" w:rsidR="0039573D" w:rsidRPr="001E2A3F" w:rsidRDefault="0039573D" w:rsidP="0039573D">
          <w:pPr>
            <w:pStyle w:val="Footer"/>
            <w:jc w:val="center"/>
            <w:rPr>
              <w:sz w:val="20"/>
            </w:rPr>
          </w:pPr>
        </w:p>
      </w:tc>
      <w:tc>
        <w:tcPr>
          <w:tcW w:w="3266" w:type="dxa"/>
        </w:tcPr>
        <w:p w14:paraId="2F004D14" w14:textId="36CD2954" w:rsidR="0039573D" w:rsidRPr="001E2A3F" w:rsidRDefault="0039573D" w:rsidP="0039573D">
          <w:pPr>
            <w:pStyle w:val="Footer"/>
            <w:jc w:val="right"/>
            <w:rPr>
              <w:sz w:val="20"/>
            </w:rPr>
          </w:pPr>
          <w:r w:rsidRPr="001E2A3F">
            <w:rPr>
              <w:sz w:val="20"/>
            </w:rPr>
            <w:t xml:space="preserve">Page </w:t>
          </w:r>
          <w:r w:rsidRPr="001E2A3F">
            <w:rPr>
              <w:rStyle w:val="PageNumber"/>
              <w:sz w:val="20"/>
            </w:rPr>
            <w:fldChar w:fldCharType="begin"/>
          </w:r>
          <w:r w:rsidRPr="001E2A3F">
            <w:rPr>
              <w:rStyle w:val="PageNumber"/>
              <w:sz w:val="20"/>
            </w:rPr>
            <w:instrText xml:space="preserve"> PAGE </w:instrText>
          </w:r>
          <w:r w:rsidRPr="001E2A3F">
            <w:rPr>
              <w:rStyle w:val="PageNumber"/>
              <w:sz w:val="20"/>
            </w:rPr>
            <w:fldChar w:fldCharType="separate"/>
          </w:r>
          <w:r>
            <w:rPr>
              <w:rStyle w:val="PageNumber"/>
              <w:noProof/>
              <w:sz w:val="20"/>
            </w:rPr>
            <w:t>2</w:t>
          </w:r>
          <w:r w:rsidRPr="001E2A3F">
            <w:rPr>
              <w:rStyle w:val="PageNumber"/>
              <w:sz w:val="20"/>
            </w:rPr>
            <w:fldChar w:fldCharType="end"/>
          </w:r>
          <w:r w:rsidRPr="001E2A3F">
            <w:rPr>
              <w:rStyle w:val="PageNumber"/>
              <w:sz w:val="20"/>
            </w:rPr>
            <w:t xml:space="preserve"> of </w:t>
          </w:r>
          <w:r w:rsidRPr="001E2A3F">
            <w:rPr>
              <w:rStyle w:val="PageNumber"/>
              <w:sz w:val="20"/>
            </w:rPr>
            <w:fldChar w:fldCharType="begin"/>
          </w:r>
          <w:r w:rsidRPr="001E2A3F">
            <w:rPr>
              <w:rStyle w:val="PageNumber"/>
              <w:sz w:val="20"/>
            </w:rPr>
            <w:instrText xml:space="preserve"> NUMPAGES </w:instrText>
          </w:r>
          <w:r w:rsidRPr="001E2A3F">
            <w:rPr>
              <w:rStyle w:val="PageNumber"/>
              <w:sz w:val="20"/>
            </w:rPr>
            <w:fldChar w:fldCharType="separate"/>
          </w:r>
          <w:r>
            <w:rPr>
              <w:rStyle w:val="PageNumber"/>
              <w:noProof/>
              <w:sz w:val="20"/>
            </w:rPr>
            <w:t>3</w:t>
          </w:r>
          <w:r w:rsidRPr="001E2A3F">
            <w:rPr>
              <w:rStyle w:val="PageNumber"/>
              <w:sz w:val="20"/>
            </w:rPr>
            <w:fldChar w:fldCharType="end"/>
          </w:r>
        </w:p>
      </w:tc>
    </w:tr>
  </w:tbl>
  <w:p w14:paraId="5D3AE630" w14:textId="77777777" w:rsidR="004662B5" w:rsidRDefault="004662B5" w:rsidP="004662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2135"/>
      <w:gridCol w:w="2893"/>
      <w:gridCol w:w="2271"/>
      <w:gridCol w:w="2421"/>
    </w:tblGrid>
    <w:tr w:rsidR="00B81583" w14:paraId="45373272" w14:textId="77777777" w:rsidTr="00B81583">
      <w:tc>
        <w:tcPr>
          <w:tcW w:w="2135" w:type="dxa"/>
        </w:tcPr>
        <w:p w14:paraId="662A34A4" w14:textId="77777777" w:rsidR="0039573D" w:rsidRPr="001E2A3F" w:rsidRDefault="0039573D" w:rsidP="0039573D">
          <w:pPr>
            <w:pStyle w:val="Footer"/>
            <w:rPr>
              <w:sz w:val="20"/>
            </w:rPr>
          </w:pPr>
          <w:r w:rsidRPr="001E2A3F">
            <w:rPr>
              <w:sz w:val="20"/>
            </w:rPr>
            <w:t>Maternity Services</w:t>
          </w:r>
        </w:p>
        <w:p w14:paraId="683D2F1C" w14:textId="77777777" w:rsidR="0039573D" w:rsidRDefault="0039573D" w:rsidP="0039573D">
          <w:pPr>
            <w:pStyle w:val="Footer"/>
            <w:rPr>
              <w:sz w:val="20"/>
            </w:rPr>
          </w:pPr>
          <w:r w:rsidRPr="001E2A3F">
            <w:rPr>
              <w:sz w:val="20"/>
            </w:rPr>
            <w:t xml:space="preserve">Version </w:t>
          </w:r>
          <w:r>
            <w:rPr>
              <w:sz w:val="20"/>
            </w:rPr>
            <w:t>3</w:t>
          </w:r>
          <w:r w:rsidRPr="001E2A3F">
            <w:rPr>
              <w:sz w:val="20"/>
            </w:rPr>
            <w:t>.0</w:t>
          </w:r>
          <w:r>
            <w:rPr>
              <w:sz w:val="20"/>
            </w:rPr>
            <w:t xml:space="preserve"> </w:t>
          </w:r>
        </w:p>
        <w:p w14:paraId="4956D5A7" w14:textId="077ABCF4" w:rsidR="00B81583" w:rsidRPr="008A1D2F" w:rsidRDefault="0039573D" w:rsidP="0039573D">
          <w:pPr>
            <w:pStyle w:val="Footer"/>
            <w:rPr>
              <w:sz w:val="20"/>
            </w:rPr>
          </w:pPr>
          <w:r>
            <w:rPr>
              <w:sz w:val="20"/>
            </w:rPr>
            <w:t>Pilot</w:t>
          </w:r>
          <w:r w:rsidRPr="001E2A3F">
            <w:rPr>
              <w:sz w:val="20"/>
            </w:rPr>
            <w:t xml:space="preserve"> </w:t>
          </w:r>
          <w:r>
            <w:rPr>
              <w:sz w:val="20"/>
            </w:rPr>
            <w:t>June</w:t>
          </w:r>
          <w:r w:rsidRPr="001E2A3F">
            <w:rPr>
              <w:sz w:val="20"/>
            </w:rPr>
            <w:t xml:space="preserve"> </w:t>
          </w:r>
          <w:r>
            <w:rPr>
              <w:sz w:val="20"/>
            </w:rPr>
            <w:t>2</w:t>
          </w:r>
          <w:r w:rsidRPr="001E2A3F">
            <w:rPr>
              <w:sz w:val="20"/>
            </w:rPr>
            <w:t>0</w:t>
          </w:r>
          <w:r>
            <w:rPr>
              <w:sz w:val="20"/>
            </w:rPr>
            <w:t>20</w:t>
          </w:r>
        </w:p>
      </w:tc>
      <w:tc>
        <w:tcPr>
          <w:tcW w:w="2893" w:type="dxa"/>
        </w:tcPr>
        <w:p w14:paraId="234F43E8" w14:textId="43802530" w:rsidR="00B81583" w:rsidRPr="008A1D2F" w:rsidRDefault="00B81583" w:rsidP="001E2A3F">
          <w:pPr>
            <w:pStyle w:val="Footer"/>
            <w:tabs>
              <w:tab w:val="clear" w:pos="4153"/>
              <w:tab w:val="clear" w:pos="8306"/>
              <w:tab w:val="center" w:pos="4800"/>
              <w:tab w:val="right" w:pos="9840"/>
            </w:tabs>
            <w:jc w:val="center"/>
            <w:rPr>
              <w:sz w:val="20"/>
            </w:rPr>
          </w:pPr>
          <w:r>
            <w:rPr>
              <w:sz w:val="20"/>
            </w:rPr>
            <w:t>Awaiting HDFT approval</w:t>
          </w:r>
        </w:p>
      </w:tc>
      <w:tc>
        <w:tcPr>
          <w:tcW w:w="2271" w:type="dxa"/>
        </w:tcPr>
        <w:p w14:paraId="553366CE" w14:textId="77777777" w:rsidR="00B81583" w:rsidRPr="008A1D2F" w:rsidRDefault="00B81583" w:rsidP="000B3A4B">
          <w:pPr>
            <w:pStyle w:val="Footer"/>
            <w:jc w:val="right"/>
            <w:rPr>
              <w:sz w:val="20"/>
            </w:rPr>
          </w:pPr>
        </w:p>
      </w:tc>
      <w:tc>
        <w:tcPr>
          <w:tcW w:w="2421" w:type="dxa"/>
        </w:tcPr>
        <w:p w14:paraId="32ECE5C3" w14:textId="2EAC9F89" w:rsidR="00B81583" w:rsidRPr="008A1D2F" w:rsidRDefault="00B81583" w:rsidP="000B3A4B">
          <w:pPr>
            <w:pStyle w:val="Footer"/>
            <w:jc w:val="right"/>
            <w:rPr>
              <w:sz w:val="20"/>
            </w:rPr>
          </w:pPr>
          <w:r w:rsidRPr="008A1D2F">
            <w:rPr>
              <w:sz w:val="20"/>
            </w:rPr>
            <w:t xml:space="preserve">Page </w:t>
          </w:r>
          <w:r w:rsidRPr="008A1D2F">
            <w:rPr>
              <w:rStyle w:val="PageNumber"/>
              <w:sz w:val="20"/>
            </w:rPr>
            <w:fldChar w:fldCharType="begin"/>
          </w:r>
          <w:r w:rsidRPr="008A1D2F">
            <w:rPr>
              <w:rStyle w:val="PageNumber"/>
              <w:sz w:val="20"/>
            </w:rPr>
            <w:instrText xml:space="preserve"> PAGE </w:instrText>
          </w:r>
          <w:r w:rsidRPr="008A1D2F">
            <w:rPr>
              <w:rStyle w:val="PageNumber"/>
              <w:sz w:val="20"/>
            </w:rPr>
            <w:fldChar w:fldCharType="separate"/>
          </w:r>
          <w:r w:rsidR="0039573D">
            <w:rPr>
              <w:rStyle w:val="PageNumber"/>
              <w:noProof/>
              <w:sz w:val="20"/>
            </w:rPr>
            <w:t>1</w:t>
          </w:r>
          <w:r w:rsidRPr="008A1D2F">
            <w:rPr>
              <w:rStyle w:val="PageNumber"/>
              <w:sz w:val="20"/>
            </w:rPr>
            <w:fldChar w:fldCharType="end"/>
          </w:r>
          <w:r w:rsidRPr="008A1D2F">
            <w:rPr>
              <w:rStyle w:val="PageNumber"/>
              <w:sz w:val="20"/>
            </w:rPr>
            <w:t xml:space="preserve"> of </w:t>
          </w:r>
          <w:r w:rsidRPr="008A1D2F">
            <w:rPr>
              <w:rStyle w:val="PageNumber"/>
              <w:sz w:val="20"/>
            </w:rPr>
            <w:fldChar w:fldCharType="begin"/>
          </w:r>
          <w:r w:rsidRPr="008A1D2F">
            <w:rPr>
              <w:rStyle w:val="PageNumber"/>
              <w:sz w:val="20"/>
            </w:rPr>
            <w:instrText xml:space="preserve"> NUMPAGES </w:instrText>
          </w:r>
          <w:r w:rsidRPr="008A1D2F">
            <w:rPr>
              <w:rStyle w:val="PageNumber"/>
              <w:sz w:val="20"/>
            </w:rPr>
            <w:fldChar w:fldCharType="separate"/>
          </w:r>
          <w:r w:rsidR="0039573D">
            <w:rPr>
              <w:rStyle w:val="PageNumber"/>
              <w:noProof/>
              <w:sz w:val="20"/>
            </w:rPr>
            <w:t>3</w:t>
          </w:r>
          <w:r w:rsidRPr="008A1D2F">
            <w:rPr>
              <w:rStyle w:val="PageNumber"/>
              <w:sz w:val="20"/>
            </w:rPr>
            <w:fldChar w:fldCharType="end"/>
          </w:r>
        </w:p>
      </w:tc>
    </w:tr>
  </w:tbl>
  <w:p w14:paraId="719719A0" w14:textId="77777777" w:rsidR="003D25FE" w:rsidRDefault="003D2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BACD0" w14:textId="77777777" w:rsidR="00987F66" w:rsidRDefault="00987F66">
      <w:r>
        <w:separator/>
      </w:r>
    </w:p>
  </w:footnote>
  <w:footnote w:type="continuationSeparator" w:id="0">
    <w:p w14:paraId="76AD9127" w14:textId="77777777" w:rsidR="00987F66" w:rsidRDefault="00987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A16C5" w14:textId="77777777" w:rsidR="0039573D" w:rsidRDefault="00395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9EBF2" w14:textId="77777777" w:rsidR="0039573D" w:rsidRDefault="003957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F9028" w14:textId="77777777" w:rsidR="003D25FE" w:rsidRDefault="00A507B0" w:rsidP="003D25FE">
    <w:pPr>
      <w:jc w:val="right"/>
    </w:pPr>
    <w:r>
      <w:rPr>
        <w:noProof/>
      </w:rPr>
      <w:drawing>
        <wp:anchor distT="0" distB="0" distL="114300" distR="114300" simplePos="0" relativeHeight="251658240" behindDoc="1" locked="0" layoutInCell="1" allowOverlap="1" wp14:anchorId="06EEF2C2" wp14:editId="17E3B281">
          <wp:simplePos x="0" y="0"/>
          <wp:positionH relativeFrom="column">
            <wp:posOffset>3994150</wp:posOffset>
          </wp:positionH>
          <wp:positionV relativeFrom="paragraph">
            <wp:posOffset>-52070</wp:posOffset>
          </wp:positionV>
          <wp:extent cx="2778125" cy="956310"/>
          <wp:effectExtent l="0" t="0" r="0" b="0"/>
          <wp:wrapTight wrapText="bothSides">
            <wp:wrapPolygon edited="0">
              <wp:start x="0" y="0"/>
              <wp:lineTo x="0" y="21227"/>
              <wp:lineTo x="21526" y="21227"/>
              <wp:lineTo x="21526" y="0"/>
              <wp:lineTo x="0" y="0"/>
            </wp:wrapPolygon>
          </wp:wrapTight>
          <wp:docPr id="4" name="Picture 1" descr="Harrogate and District NHS Foundation Trust RGB BL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arrogate and District NHS Foundation Trust RGB BLUE"/>
                  <pic:cNvPicPr>
                    <a:picLocks/>
                  </pic:cNvPicPr>
                </pic:nvPicPr>
                <pic:blipFill>
                  <a:blip r:embed="rId1">
                    <a:extLst>
                      <a:ext uri="{28A0092B-C50C-407E-A947-70E740481C1C}">
                        <a14:useLocalDpi xmlns:a14="http://schemas.microsoft.com/office/drawing/2010/main" val="0"/>
                      </a:ext>
                    </a:extLst>
                  </a:blip>
                  <a:srcRect l="23836" t="16324" b="25455"/>
                  <a:stretch>
                    <a:fillRect/>
                  </a:stretch>
                </pic:blipFill>
                <pic:spPr bwMode="auto">
                  <a:xfrm>
                    <a:off x="0" y="0"/>
                    <a:ext cx="2778125"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A1D6F" w14:textId="77777777" w:rsidR="003D25FE" w:rsidRDefault="00A507B0" w:rsidP="003D25FE">
    <w:pPr>
      <w:rPr>
        <w:b/>
      </w:rPr>
    </w:pPr>
    <w:r>
      <w:rPr>
        <w:b/>
        <w:noProof/>
        <w:sz w:val="40"/>
        <w:szCs w:val="40"/>
      </w:rPr>
      <w:drawing>
        <wp:anchor distT="0" distB="0" distL="114300" distR="114300" simplePos="0" relativeHeight="251657216" behindDoc="0" locked="0" layoutInCell="1" allowOverlap="1" wp14:anchorId="1543B0EB" wp14:editId="60E6E7BC">
          <wp:simplePos x="0" y="0"/>
          <wp:positionH relativeFrom="column">
            <wp:posOffset>-4558030</wp:posOffset>
          </wp:positionH>
          <wp:positionV relativeFrom="paragraph">
            <wp:posOffset>250190</wp:posOffset>
          </wp:positionV>
          <wp:extent cx="5695950" cy="20955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95950"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7E911" w14:textId="77777777" w:rsidR="003D25FE" w:rsidRDefault="003D25FE" w:rsidP="003D25FE">
    <w:pPr>
      <w:rPr>
        <w:b/>
      </w:rPr>
    </w:pPr>
  </w:p>
  <w:p w14:paraId="4164FE6D" w14:textId="77777777" w:rsidR="003D25FE" w:rsidRDefault="003D25FE" w:rsidP="003D25FE">
    <w:pPr>
      <w:rPr>
        <w:b/>
      </w:rPr>
    </w:pPr>
  </w:p>
  <w:p w14:paraId="5A817FDA" w14:textId="77777777" w:rsidR="003D25FE" w:rsidRDefault="003D25FE" w:rsidP="003D25FE">
    <w:pPr>
      <w:ind w:firstLine="240"/>
      <w:rPr>
        <w:b/>
      </w:rPr>
    </w:pPr>
    <w:r w:rsidRPr="00F554D5">
      <w:rPr>
        <w:b/>
      </w:rPr>
      <w:t xml:space="preserve">Patient and </w:t>
    </w:r>
    <w:r>
      <w:rPr>
        <w:b/>
      </w:rPr>
      <w:t>C</w:t>
    </w:r>
    <w:r w:rsidRPr="00F554D5">
      <w:rPr>
        <w:b/>
      </w:rPr>
      <w:t xml:space="preserve">arer </w:t>
    </w:r>
    <w:r>
      <w:rPr>
        <w:b/>
      </w:rPr>
      <w:t>I</w:t>
    </w:r>
    <w:r w:rsidRPr="00F554D5">
      <w:rPr>
        <w:b/>
      </w:rPr>
      <w:t>nformation</w:t>
    </w:r>
  </w:p>
  <w:p w14:paraId="3512A962" w14:textId="77777777" w:rsidR="003D25FE" w:rsidRPr="008951FF" w:rsidRDefault="003D25FE" w:rsidP="003D25FE">
    <w:pPr>
      <w:rPr>
        <w:b/>
        <w:sz w:val="28"/>
        <w:szCs w:val="28"/>
      </w:rPr>
    </w:pPr>
  </w:p>
  <w:p w14:paraId="27F8F09E" w14:textId="77777777" w:rsidR="003D25FE" w:rsidRPr="008951FF" w:rsidRDefault="001E2A3F" w:rsidP="003D25FE">
    <w:pPr>
      <w:ind w:left="240"/>
      <w:jc w:val="center"/>
      <w:rPr>
        <w:b/>
        <w:sz w:val="28"/>
        <w:szCs w:val="28"/>
      </w:rPr>
    </w:pPr>
    <w:r w:rsidRPr="008951FF">
      <w:rPr>
        <w:b/>
        <w:sz w:val="28"/>
        <w:szCs w:val="28"/>
      </w:rPr>
      <w:t>Discharge Information For Women with Gestational Diabetes</w:t>
    </w:r>
  </w:p>
  <w:p w14:paraId="143392FA" w14:textId="77777777" w:rsidR="003D25FE" w:rsidRDefault="00987F66" w:rsidP="003D25FE">
    <w:pPr>
      <w:pStyle w:val="Header"/>
    </w:pPr>
    <w:r>
      <w:rPr>
        <w:b/>
        <w:noProof/>
      </w:rPr>
      <w:pict w14:anchorId="1554F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6pt;height:10pt;mso-width-percent:0;mso-height-percent:0;mso-width-percent:0;mso-height-percent:0" o:hrpct="0" o:hralign="center" o:hr="t">
          <v:imagedata r:id="rId3" o:title="BD14845_"/>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B2986"/>
    <w:multiLevelType w:val="hybridMultilevel"/>
    <w:tmpl w:val="6DA0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C12BDA"/>
    <w:multiLevelType w:val="hybridMultilevel"/>
    <w:tmpl w:val="A78AD09C"/>
    <w:lvl w:ilvl="0" w:tplc="08090001">
      <w:start w:val="1"/>
      <w:numFmt w:val="bullet"/>
      <w:lvlText w:val=""/>
      <w:lvlJc w:val="left"/>
      <w:pPr>
        <w:ind w:left="720" w:hanging="360"/>
      </w:pPr>
      <w:rPr>
        <w:rFonts w:ascii="Symbol" w:hAnsi="Symbol" w:hint="default"/>
      </w:rPr>
    </w:lvl>
    <w:lvl w:ilvl="1" w:tplc="96942C3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82EEB"/>
    <w:multiLevelType w:val="hybridMultilevel"/>
    <w:tmpl w:val="D840C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C61BF"/>
    <w:multiLevelType w:val="hybridMultilevel"/>
    <w:tmpl w:val="0B56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B5"/>
    <w:rsid w:val="00007F52"/>
    <w:rsid w:val="000223BE"/>
    <w:rsid w:val="000B3A4B"/>
    <w:rsid w:val="000C31E4"/>
    <w:rsid w:val="000F7BC8"/>
    <w:rsid w:val="000F7D72"/>
    <w:rsid w:val="00103F85"/>
    <w:rsid w:val="00136A6D"/>
    <w:rsid w:val="001E2A3F"/>
    <w:rsid w:val="001F59BF"/>
    <w:rsid w:val="002C4D30"/>
    <w:rsid w:val="00381DD9"/>
    <w:rsid w:val="0039573D"/>
    <w:rsid w:val="003A0C7B"/>
    <w:rsid w:val="003D25FE"/>
    <w:rsid w:val="00431CBD"/>
    <w:rsid w:val="004662B5"/>
    <w:rsid w:val="004E2940"/>
    <w:rsid w:val="00502A36"/>
    <w:rsid w:val="005E5D0B"/>
    <w:rsid w:val="006A5DEE"/>
    <w:rsid w:val="006B0DB1"/>
    <w:rsid w:val="00703CAE"/>
    <w:rsid w:val="00762906"/>
    <w:rsid w:val="0077415B"/>
    <w:rsid w:val="007E39B6"/>
    <w:rsid w:val="00847702"/>
    <w:rsid w:val="008951FF"/>
    <w:rsid w:val="008A1D2F"/>
    <w:rsid w:val="008E10AD"/>
    <w:rsid w:val="00923AEE"/>
    <w:rsid w:val="0098051B"/>
    <w:rsid w:val="00987F66"/>
    <w:rsid w:val="00A1611A"/>
    <w:rsid w:val="00A20A5F"/>
    <w:rsid w:val="00A507B0"/>
    <w:rsid w:val="00A63654"/>
    <w:rsid w:val="00A652A1"/>
    <w:rsid w:val="00B14D3A"/>
    <w:rsid w:val="00B21A8E"/>
    <w:rsid w:val="00B278BC"/>
    <w:rsid w:val="00B81583"/>
    <w:rsid w:val="00BD07C4"/>
    <w:rsid w:val="00BE6753"/>
    <w:rsid w:val="00CD0EA6"/>
    <w:rsid w:val="00D57005"/>
    <w:rsid w:val="00D614D6"/>
    <w:rsid w:val="00D92A57"/>
    <w:rsid w:val="00E60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98BFBC"/>
  <w15:docId w15:val="{BEB840BD-3845-3D4B-B2EA-8FF89DE9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2">
    <w:name w:val="heading 2"/>
    <w:basedOn w:val="Normal"/>
    <w:next w:val="Normal"/>
    <w:autoRedefine/>
    <w:qFormat/>
    <w:rsid w:val="00D614D6"/>
    <w:pPr>
      <w:keepNext/>
      <w:spacing w:before="120" w:after="60"/>
      <w:outlineLvl w:val="1"/>
    </w:pPr>
    <w:rPr>
      <w:rFonts w:cs="Times New Roman"/>
      <w:b/>
      <w:bCs/>
      <w:iCs/>
      <w:szCs w:val="28"/>
    </w:rPr>
  </w:style>
  <w:style w:type="paragraph" w:styleId="Heading3">
    <w:name w:val="heading 3"/>
    <w:basedOn w:val="Normal"/>
    <w:next w:val="Normal"/>
    <w:autoRedefine/>
    <w:qFormat/>
    <w:rsid w:val="00703CAE"/>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62B5"/>
    <w:pPr>
      <w:tabs>
        <w:tab w:val="center" w:pos="4153"/>
        <w:tab w:val="right" w:pos="8306"/>
      </w:tabs>
    </w:pPr>
  </w:style>
  <w:style w:type="paragraph" w:styleId="Footer">
    <w:name w:val="footer"/>
    <w:basedOn w:val="Normal"/>
    <w:link w:val="FooterChar"/>
    <w:rsid w:val="004662B5"/>
    <w:pPr>
      <w:tabs>
        <w:tab w:val="center" w:pos="4153"/>
        <w:tab w:val="right" w:pos="8306"/>
      </w:tabs>
    </w:pPr>
  </w:style>
  <w:style w:type="character" w:styleId="PageNumber">
    <w:name w:val="page number"/>
    <w:basedOn w:val="DefaultParagraphFont"/>
    <w:rsid w:val="004662B5"/>
  </w:style>
  <w:style w:type="character" w:customStyle="1" w:styleId="FooterChar">
    <w:name w:val="Footer Char"/>
    <w:link w:val="Footer"/>
    <w:rsid w:val="003D25FE"/>
    <w:rPr>
      <w:rFonts w:ascii="Arial" w:hAnsi="Arial" w:cs="Arial"/>
      <w:sz w:val="24"/>
      <w:szCs w:val="24"/>
    </w:rPr>
  </w:style>
  <w:style w:type="paragraph" w:styleId="ListParagraph">
    <w:name w:val="List Paragraph"/>
    <w:basedOn w:val="Normal"/>
    <w:uiPriority w:val="34"/>
    <w:qFormat/>
    <w:rsid w:val="00431CBD"/>
    <w:pPr>
      <w:ind w:left="720"/>
      <w:contextualSpacing/>
    </w:pPr>
  </w:style>
  <w:style w:type="character" w:styleId="Hyperlink">
    <w:name w:val="Hyperlink"/>
    <w:basedOn w:val="DefaultParagraphFont"/>
    <w:uiPriority w:val="99"/>
    <w:rsid w:val="00431CBD"/>
    <w:rPr>
      <w:color w:val="0563C1" w:themeColor="hyperlink"/>
      <w:u w:val="single"/>
    </w:rPr>
  </w:style>
  <w:style w:type="character" w:customStyle="1" w:styleId="UnresolvedMention1">
    <w:name w:val="Unresolved Mention1"/>
    <w:basedOn w:val="DefaultParagraphFont"/>
    <w:uiPriority w:val="99"/>
    <w:semiHidden/>
    <w:unhideWhenUsed/>
    <w:rsid w:val="00431CBD"/>
    <w:rPr>
      <w:color w:val="605E5C"/>
      <w:shd w:val="clear" w:color="auto" w:fill="E1DFDD"/>
    </w:rPr>
  </w:style>
  <w:style w:type="character" w:styleId="FollowedHyperlink">
    <w:name w:val="FollowedHyperlink"/>
    <w:basedOn w:val="DefaultParagraphFont"/>
    <w:rsid w:val="00381D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4853">
      <w:bodyDiv w:val="1"/>
      <w:marLeft w:val="0"/>
      <w:marRight w:val="0"/>
      <w:marTop w:val="0"/>
      <w:marBottom w:val="0"/>
      <w:divBdr>
        <w:top w:val="none" w:sz="0" w:space="0" w:color="auto"/>
        <w:left w:val="none" w:sz="0" w:space="0" w:color="auto"/>
        <w:bottom w:val="none" w:sz="0" w:space="0" w:color="auto"/>
        <w:right w:val="none" w:sz="0" w:space="0" w:color="auto"/>
      </w:divBdr>
    </w:div>
    <w:div w:id="476143132">
      <w:bodyDiv w:val="1"/>
      <w:marLeft w:val="0"/>
      <w:marRight w:val="0"/>
      <w:marTop w:val="0"/>
      <w:marBottom w:val="0"/>
      <w:divBdr>
        <w:top w:val="none" w:sz="0" w:space="0" w:color="auto"/>
        <w:left w:val="none" w:sz="0" w:space="0" w:color="auto"/>
        <w:bottom w:val="none" w:sz="0" w:space="0" w:color="auto"/>
        <w:right w:val="none" w:sz="0" w:space="0" w:color="auto"/>
      </w:divBdr>
    </w:div>
    <w:div w:id="1161966131">
      <w:bodyDiv w:val="1"/>
      <w:marLeft w:val="0"/>
      <w:marRight w:val="0"/>
      <w:marTop w:val="0"/>
      <w:marBottom w:val="0"/>
      <w:divBdr>
        <w:top w:val="none" w:sz="0" w:space="0" w:color="auto"/>
        <w:left w:val="none" w:sz="0" w:space="0" w:color="auto"/>
        <w:bottom w:val="none" w:sz="0" w:space="0" w:color="auto"/>
        <w:right w:val="none" w:sz="0" w:space="0" w:color="auto"/>
      </w:divBdr>
    </w:div>
    <w:div w:id="1256133787">
      <w:bodyDiv w:val="1"/>
      <w:marLeft w:val="0"/>
      <w:marRight w:val="0"/>
      <w:marTop w:val="0"/>
      <w:marBottom w:val="0"/>
      <w:divBdr>
        <w:top w:val="none" w:sz="0" w:space="0" w:color="auto"/>
        <w:left w:val="none" w:sz="0" w:space="0" w:color="auto"/>
        <w:bottom w:val="none" w:sz="0" w:space="0" w:color="auto"/>
        <w:right w:val="none" w:sz="0" w:space="0" w:color="auto"/>
      </w:divBdr>
    </w:div>
    <w:div w:id="1417551612">
      <w:bodyDiv w:val="1"/>
      <w:marLeft w:val="0"/>
      <w:marRight w:val="0"/>
      <w:marTop w:val="0"/>
      <w:marBottom w:val="0"/>
      <w:divBdr>
        <w:top w:val="none" w:sz="0" w:space="0" w:color="auto"/>
        <w:left w:val="none" w:sz="0" w:space="0" w:color="auto"/>
        <w:bottom w:val="none" w:sz="0" w:space="0" w:color="auto"/>
        <w:right w:val="none" w:sz="0" w:space="0" w:color="auto"/>
      </w:divBdr>
    </w:div>
    <w:div w:id="1816482830">
      <w:bodyDiv w:val="1"/>
      <w:marLeft w:val="0"/>
      <w:marRight w:val="0"/>
      <w:marTop w:val="0"/>
      <w:marBottom w:val="0"/>
      <w:divBdr>
        <w:top w:val="none" w:sz="0" w:space="0" w:color="auto"/>
        <w:left w:val="none" w:sz="0" w:space="0" w:color="auto"/>
        <w:bottom w:val="none" w:sz="0" w:space="0" w:color="auto"/>
        <w:right w:val="none" w:sz="0" w:space="0" w:color="auto"/>
      </w:divBdr>
    </w:div>
    <w:div w:id="213964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Livewell/Diabetes/Pages/Avoiddiabetes.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iabetes.org.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hs.uk/change4lif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Simple template</vt:lpstr>
    </vt:vector>
  </TitlesOfParts>
  <Company>HDFT</Company>
  <LinksUpToDate>false</LinksUpToDate>
  <CharactersWithSpaces>5437</CharactersWithSpaces>
  <SharedDoc>false</SharedDoc>
  <HLinks>
    <vt:vector size="24" baseType="variant">
      <vt:variant>
        <vt:i4>4980822</vt:i4>
      </vt:variant>
      <vt:variant>
        <vt:i4>9</vt:i4>
      </vt:variant>
      <vt:variant>
        <vt:i4>0</vt:i4>
      </vt:variant>
      <vt:variant>
        <vt:i4>5</vt:i4>
      </vt:variant>
      <vt:variant>
        <vt:lpwstr>http://www.nhs.uk/change4life/Pages/Default.aspx</vt:lpwstr>
      </vt:variant>
      <vt:variant>
        <vt:lpwstr/>
      </vt:variant>
      <vt:variant>
        <vt:i4>6160409</vt:i4>
      </vt:variant>
      <vt:variant>
        <vt:i4>6</vt:i4>
      </vt:variant>
      <vt:variant>
        <vt:i4>0</vt:i4>
      </vt:variant>
      <vt:variant>
        <vt:i4>5</vt:i4>
      </vt:variant>
      <vt:variant>
        <vt:lpwstr>http://www.eatwell.gov.uk/healthydiet/healthyweight/?lang=en</vt:lpwstr>
      </vt:variant>
      <vt:variant>
        <vt:lpwstr/>
      </vt:variant>
      <vt:variant>
        <vt:i4>5701708</vt:i4>
      </vt:variant>
      <vt:variant>
        <vt:i4>3</vt:i4>
      </vt:variant>
      <vt:variant>
        <vt:i4>0</vt:i4>
      </vt:variant>
      <vt:variant>
        <vt:i4>5</vt:i4>
      </vt:variant>
      <vt:variant>
        <vt:lpwstr>http://www.nhs.uk/Livewell/Diabetes/Pages/Avoiddiabetes.aspx</vt:lpwstr>
      </vt:variant>
      <vt:variant>
        <vt:lpwstr/>
      </vt:variant>
      <vt:variant>
        <vt:i4>3604513</vt:i4>
      </vt:variant>
      <vt:variant>
        <vt:i4>0</vt:i4>
      </vt:variant>
      <vt:variant>
        <vt:i4>0</vt:i4>
      </vt:variant>
      <vt:variant>
        <vt:i4>5</vt:i4>
      </vt:variant>
      <vt:variant>
        <vt:lpwstr>http://www.diabetes.org.uk/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template</dc:title>
  <dc:creator>Sylvia Wood</dc:creator>
  <cp:lastModifiedBy>Kent Charlene (RCD)</cp:lastModifiedBy>
  <cp:revision>4</cp:revision>
  <dcterms:created xsi:type="dcterms:W3CDTF">2020-06-23T16:43:00Z</dcterms:created>
  <dcterms:modified xsi:type="dcterms:W3CDTF">2020-12-22T09:51:00Z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Archive">
    <vt:lpwstr>0</vt:lpwstr>
  </property>
  <property fmtid="{D5CDD505-2E9C-101B-9397-08002B2CF9AE}" pid="4" name="Retention Date">
    <vt:lpwstr/>
  </property>
  <property fmtid="{D5CDD505-2E9C-101B-9397-08002B2CF9AE}" pid="5" name="Owner">
    <vt:lpwstr>Sylvia Wood</vt:lpwstr>
  </property>
  <property fmtid="{D5CDD505-2E9C-101B-9397-08002B2CF9AE}" pid="6" name="Title of Document">
    <vt:lpwstr>Simple A4 patient information template 2009</vt:lpwstr>
  </property>
  <property fmtid="{D5CDD505-2E9C-101B-9397-08002B2CF9AE}" pid="7" name="Review Date">
    <vt:lpwstr>2011-10-01T00:00:00Z</vt:lpwstr>
  </property>
  <property fmtid="{D5CDD505-2E9C-101B-9397-08002B2CF9AE}" pid="8" name="FOI - Release of Document">
    <vt:lpwstr>Release without reference to Author</vt:lpwstr>
  </property>
  <property fmtid="{D5CDD505-2E9C-101B-9397-08002B2CF9AE}" pid="9" name="Archive Date">
    <vt:lpwstr/>
  </property>
  <property fmtid="{D5CDD505-2E9C-101B-9397-08002B2CF9AE}" pid="10" name="Publication Scheme">
    <vt:lpwstr>No Listing</vt:lpwstr>
  </property>
</Properties>
</file>