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17" w:rsidRDefault="004F794E" w:rsidP="002D5ABE">
      <w:pPr>
        <w:pStyle w:val="ColorfulList-Accent11"/>
        <w:ind w:left="0"/>
        <w:contextualSpacing w:val="0"/>
        <w:rPr>
          <w:rFonts w:ascii="Arial" w:hAnsi="Arial" w:cs="Arial"/>
          <w:i/>
        </w:rPr>
      </w:pPr>
      <w:r>
        <w:rPr>
          <w:noProof/>
          <w:lang w:eastAsia="en-GB"/>
        </w:rPr>
        <mc:AlternateContent>
          <mc:Choice Requires="wps">
            <w:drawing>
              <wp:anchor distT="0" distB="0" distL="114300" distR="114300" simplePos="0" relativeHeight="251679744" behindDoc="0" locked="0" layoutInCell="1" allowOverlap="1" wp14:anchorId="1E98FA29" wp14:editId="6DC1C3FE">
                <wp:simplePos x="0" y="0"/>
                <wp:positionH relativeFrom="column">
                  <wp:posOffset>-51435</wp:posOffset>
                </wp:positionH>
                <wp:positionV relativeFrom="paragraph">
                  <wp:posOffset>-61787</wp:posOffset>
                </wp:positionV>
                <wp:extent cx="4805916" cy="6732905"/>
                <wp:effectExtent l="0" t="0" r="13970"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916" cy="6732905"/>
                        </a:xfrm>
                        <a:prstGeom prst="rect">
                          <a:avLst/>
                        </a:prstGeom>
                        <a:solidFill>
                          <a:srgbClr val="FFFFFF"/>
                        </a:solidFill>
                        <a:ln w="9525">
                          <a:solidFill>
                            <a:srgbClr val="000000"/>
                          </a:solidFill>
                          <a:miter lim="800000"/>
                          <a:headEnd/>
                          <a:tailEnd/>
                        </a:ln>
                      </wps:spPr>
                      <wps:txbx>
                        <w:txbxContent>
                          <w:p w:rsidR="008B6799" w:rsidRPr="007E1976" w:rsidRDefault="008B6799" w:rsidP="00091C86">
                            <w:pPr>
                              <w:pStyle w:val="HeadingA"/>
                              <w:spacing w:before="0" w:line="240" w:lineRule="auto"/>
                              <w:jc w:val="both"/>
                              <w:rPr>
                                <w:szCs w:val="22"/>
                              </w:rPr>
                            </w:pPr>
                            <w:bookmarkStart w:id="0" w:name="_Toc416865359"/>
                            <w:bookmarkStart w:id="1" w:name="_Toc416868811"/>
                            <w:bookmarkStart w:id="2" w:name="_Toc416869007"/>
                            <w:r w:rsidRPr="007E1976">
                              <w:rPr>
                                <w:szCs w:val="22"/>
                              </w:rPr>
                              <w:t>If things go wrong</w:t>
                            </w:r>
                            <w:bookmarkEnd w:id="0"/>
                            <w:bookmarkEnd w:id="1"/>
                            <w:bookmarkEnd w:id="2"/>
                          </w:p>
                          <w:p w:rsidR="008B6799"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Homecare medicines services are of a high standard but errors can occur.  If you think something has gone wrong, you should contact your homecare provider.  The details of who to contact should be in your information pack.  You may also need to contact your hospital / clinical team if you are concerned about what to do.</w:t>
                            </w:r>
                          </w:p>
                          <w:p w:rsidR="00D36A29" w:rsidRPr="00D36A29" w:rsidRDefault="00D36A29" w:rsidP="00091C86">
                            <w:pPr>
                              <w:pStyle w:val="ColorfulList-Accent11"/>
                              <w:spacing w:after="0" w:line="240" w:lineRule="auto"/>
                              <w:ind w:left="0"/>
                              <w:contextualSpacing w:val="0"/>
                              <w:jc w:val="both"/>
                              <w:rPr>
                                <w:rFonts w:ascii="Arial" w:hAnsi="Arial" w:cs="Arial"/>
                                <w:i/>
                                <w:sz w:val="16"/>
                              </w:rPr>
                            </w:pPr>
                          </w:p>
                          <w:p w:rsidR="008B6799" w:rsidRPr="007E1976"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Any patient who believes an error has been made regarding their homecare has the right to voice their concerns.  The homecare company and the NHS will want to learn from any errors so reporting them is important.</w:t>
                            </w:r>
                          </w:p>
                          <w:p w:rsidR="008B6799" w:rsidRPr="007E1976" w:rsidRDefault="008B6799" w:rsidP="00091C86">
                            <w:pPr>
                              <w:pStyle w:val="ColorfulList-Accent11"/>
                              <w:spacing w:after="0" w:line="240" w:lineRule="auto"/>
                              <w:ind w:left="0"/>
                              <w:contextualSpacing w:val="0"/>
                              <w:jc w:val="both"/>
                              <w:rPr>
                                <w:rFonts w:ascii="Arial" w:hAnsi="Arial" w:cs="Arial"/>
                                <w:i/>
                              </w:rPr>
                            </w:pPr>
                          </w:p>
                          <w:p w:rsidR="008B6799" w:rsidRPr="00FE5062" w:rsidRDefault="008B6799" w:rsidP="00091C86">
                            <w:pPr>
                              <w:pStyle w:val="HeadingB"/>
                              <w:numPr>
                                <w:ilvl w:val="0"/>
                                <w:numId w:val="16"/>
                              </w:numPr>
                              <w:spacing w:after="0" w:line="240" w:lineRule="auto"/>
                              <w:ind w:left="284" w:hanging="284"/>
                              <w:jc w:val="both"/>
                              <w:rPr>
                                <w:i/>
                              </w:rPr>
                            </w:pPr>
                            <w:bookmarkStart w:id="3" w:name="_Toc416865360"/>
                            <w:bookmarkStart w:id="4" w:name="_Toc416868812"/>
                            <w:r w:rsidRPr="00FE5062">
                              <w:rPr>
                                <w:i/>
                              </w:rPr>
                              <w:t>How to register a complaint</w:t>
                            </w:r>
                            <w:bookmarkEnd w:id="3"/>
                            <w:bookmarkEnd w:id="4"/>
                          </w:p>
                          <w:p w:rsidR="008B6799"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If you feel you need to complain formally about any aspect of your homecare you should contact your homecare provider to begin with.  The details of who to contact should be in your information pack.  You can also contact the hospital or your clinical team.  Every patient has the right to comment on the service they receive.</w:t>
                            </w:r>
                          </w:p>
                          <w:p w:rsidR="00D36A29" w:rsidRPr="00D36A29" w:rsidRDefault="00D36A29" w:rsidP="00091C86">
                            <w:pPr>
                              <w:pStyle w:val="ColorfulList-Accent11"/>
                              <w:spacing w:after="0" w:line="240" w:lineRule="auto"/>
                              <w:ind w:left="0"/>
                              <w:contextualSpacing w:val="0"/>
                              <w:jc w:val="both"/>
                              <w:rPr>
                                <w:rFonts w:ascii="Arial" w:hAnsi="Arial" w:cs="Arial"/>
                                <w:i/>
                                <w:sz w:val="16"/>
                              </w:rPr>
                            </w:pPr>
                          </w:p>
                          <w:p w:rsidR="008B6799" w:rsidRPr="007E1976"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Homecare companies have a responsibility to pass on any concerns you have to your clinical team.</w:t>
                            </w:r>
                          </w:p>
                          <w:p w:rsidR="008B6799" w:rsidRPr="007E1976" w:rsidRDefault="008B6799" w:rsidP="00091C86">
                            <w:pPr>
                              <w:pStyle w:val="ColorfulList-Accent11"/>
                              <w:spacing w:after="0" w:line="240" w:lineRule="auto"/>
                              <w:ind w:left="0"/>
                              <w:contextualSpacing w:val="0"/>
                              <w:jc w:val="both"/>
                              <w:rPr>
                                <w:rFonts w:ascii="Arial" w:hAnsi="Arial" w:cs="Arial"/>
                                <w:i/>
                              </w:rPr>
                            </w:pPr>
                          </w:p>
                          <w:p w:rsidR="008B6799" w:rsidRPr="007E1976" w:rsidRDefault="008B6799" w:rsidP="00091C86">
                            <w:pPr>
                              <w:pStyle w:val="HeadingA"/>
                              <w:spacing w:before="0" w:line="240" w:lineRule="auto"/>
                              <w:jc w:val="both"/>
                              <w:rPr>
                                <w:szCs w:val="22"/>
                              </w:rPr>
                            </w:pPr>
                            <w:bookmarkStart w:id="5" w:name="_Toc416865361"/>
                            <w:bookmarkStart w:id="6" w:name="_Toc416868813"/>
                            <w:bookmarkStart w:id="7" w:name="_Toc416869008"/>
                            <w:r w:rsidRPr="007E1976">
                              <w:rPr>
                                <w:szCs w:val="22"/>
                              </w:rPr>
                              <w:t>Patient feedback</w:t>
                            </w:r>
                            <w:bookmarkEnd w:id="5"/>
                            <w:bookmarkEnd w:id="6"/>
                            <w:bookmarkEnd w:id="7"/>
                          </w:p>
                          <w:p w:rsidR="008B6799" w:rsidRPr="007E1976" w:rsidRDefault="008B6799" w:rsidP="00091C86">
                            <w:pPr>
                              <w:jc w:val="both"/>
                              <w:rPr>
                                <w:i/>
                                <w:sz w:val="22"/>
                              </w:rPr>
                            </w:pPr>
                            <w:r w:rsidRPr="007E1976">
                              <w:rPr>
                                <w:i/>
                                <w:sz w:val="22"/>
                              </w:rPr>
                              <w:t>Every patient will, at some stage, be asked for feedback on their homecare experience.  This will usually be at least once each year.</w:t>
                            </w:r>
                          </w:p>
                          <w:p w:rsidR="00C50E13" w:rsidRDefault="00C50E13" w:rsidP="00091C86">
                            <w:pPr>
                              <w:jc w:val="both"/>
                              <w:rPr>
                                <w:i/>
                                <w:sz w:val="22"/>
                              </w:rPr>
                            </w:pPr>
                          </w:p>
                          <w:p w:rsidR="008B6799" w:rsidRPr="00F3363D" w:rsidRDefault="008B6799" w:rsidP="00091C86">
                            <w:pPr>
                              <w:jc w:val="both"/>
                              <w:rPr>
                                <w:i/>
                                <w:sz w:val="22"/>
                              </w:rPr>
                            </w:pPr>
                            <w:r w:rsidRPr="00F3363D">
                              <w:rPr>
                                <w:i/>
                                <w:sz w:val="22"/>
                              </w:rPr>
                              <w:t>This will be an opportunity for you to voice your thoughts on the service you receive</w:t>
                            </w:r>
                            <w:r w:rsidR="00C50E13" w:rsidRPr="00F3363D">
                              <w:rPr>
                                <w:i/>
                                <w:sz w:val="22"/>
                              </w:rPr>
                              <w:t xml:space="preserve">.  Your comments </w:t>
                            </w:r>
                            <w:r w:rsidRPr="00F3363D">
                              <w:rPr>
                                <w:i/>
                                <w:sz w:val="22"/>
                              </w:rPr>
                              <w:t xml:space="preserve">will give your </w:t>
                            </w:r>
                            <w:r w:rsidR="00C50E13" w:rsidRPr="00F3363D">
                              <w:rPr>
                                <w:i/>
                                <w:sz w:val="22"/>
                              </w:rPr>
                              <w:t xml:space="preserve">hospital, the homecare company and the manufacturer </w:t>
                            </w:r>
                            <w:r w:rsidRPr="00F3363D">
                              <w:rPr>
                                <w:i/>
                                <w:sz w:val="22"/>
                              </w:rPr>
                              <w:t xml:space="preserve">the information they need to </w:t>
                            </w:r>
                            <w:r w:rsidR="00C50E13" w:rsidRPr="00F3363D">
                              <w:rPr>
                                <w:i/>
                                <w:sz w:val="22"/>
                              </w:rPr>
                              <w:t xml:space="preserve">improve </w:t>
                            </w:r>
                            <w:r w:rsidRPr="00F3363D">
                              <w:rPr>
                                <w:i/>
                                <w:sz w:val="22"/>
                              </w:rPr>
                              <w:t xml:space="preserve">their service </w:t>
                            </w:r>
                            <w:r w:rsidR="00C50E13" w:rsidRPr="00F3363D">
                              <w:rPr>
                                <w:i/>
                                <w:sz w:val="22"/>
                              </w:rPr>
                              <w:t>for all homecare patients</w:t>
                            </w:r>
                            <w:r w:rsidRPr="00F3363D">
                              <w:rPr>
                                <w:i/>
                                <w:sz w:val="22"/>
                              </w:rPr>
                              <w:t xml:space="preserve">.  </w:t>
                            </w:r>
                            <w:r w:rsidR="00C50E13" w:rsidRPr="00F3363D">
                              <w:rPr>
                                <w:i/>
                                <w:sz w:val="22"/>
                              </w:rPr>
                              <w:t>So, w</w:t>
                            </w:r>
                            <w:r w:rsidR="00554974" w:rsidRPr="00F3363D">
                              <w:rPr>
                                <w:i/>
                                <w:sz w:val="22"/>
                              </w:rPr>
                              <w:t xml:space="preserve">e would be grateful if </w:t>
                            </w:r>
                            <w:r w:rsidR="00F3363D" w:rsidRPr="00F3363D">
                              <w:rPr>
                                <w:i/>
                                <w:sz w:val="22"/>
                              </w:rPr>
                              <w:t xml:space="preserve">you </w:t>
                            </w:r>
                            <w:r w:rsidR="00C50E13" w:rsidRPr="00F3363D">
                              <w:rPr>
                                <w:i/>
                                <w:sz w:val="22"/>
                              </w:rPr>
                              <w:t xml:space="preserve">would </w:t>
                            </w:r>
                            <w:r w:rsidRPr="00F3363D">
                              <w:rPr>
                                <w:i/>
                                <w:sz w:val="22"/>
                              </w:rPr>
                              <w:t>help by providing feedback if you can.</w:t>
                            </w:r>
                          </w:p>
                          <w:p w:rsidR="004F794E" w:rsidRPr="001355C4" w:rsidRDefault="004F794E" w:rsidP="00091C86">
                            <w:pPr>
                              <w:pStyle w:val="HeadingA"/>
                              <w:spacing w:before="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4.85pt;width:378.4pt;height:53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">
                <v:textbox>
                  <w:txbxContent>
                    <w:p w:rsidR="008B6799" w:rsidRPr="007E1976" w:rsidRDefault="008B6799" w:rsidP="00091C86">
                      <w:pPr>
                        <w:pStyle w:val="HeadingA"/>
                        <w:spacing w:before="0" w:line="240" w:lineRule="auto"/>
                        <w:jc w:val="both"/>
                        <w:rPr>
                          <w:szCs w:val="22"/>
                        </w:rPr>
                      </w:pPr>
                      <w:bookmarkStart w:id="8" w:name="_Toc416865359"/>
                      <w:bookmarkStart w:id="9" w:name="_Toc416868811"/>
                      <w:bookmarkStart w:id="10" w:name="_Toc416869007"/>
                      <w:r w:rsidRPr="007E1976">
                        <w:rPr>
                          <w:szCs w:val="22"/>
                        </w:rPr>
                        <w:t>If things go wrong</w:t>
                      </w:r>
                      <w:bookmarkEnd w:id="8"/>
                      <w:bookmarkEnd w:id="9"/>
                      <w:bookmarkEnd w:id="10"/>
                    </w:p>
                    <w:p w:rsidR="008B6799"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Homecare medicines services are of a high standard but errors can occur.  If you think something has gone wrong, you should contact your homecare provider.  The details of who to contact should be in your information pack.  You may also need to contact your hospital / clinical team if you are concerned about what to do.</w:t>
                      </w:r>
                    </w:p>
                    <w:p w:rsidR="00D36A29" w:rsidRPr="00D36A29" w:rsidRDefault="00D36A29" w:rsidP="00091C86">
                      <w:pPr>
                        <w:pStyle w:val="ColorfulList-Accent11"/>
                        <w:spacing w:after="0" w:line="240" w:lineRule="auto"/>
                        <w:ind w:left="0"/>
                        <w:contextualSpacing w:val="0"/>
                        <w:jc w:val="both"/>
                        <w:rPr>
                          <w:rFonts w:ascii="Arial" w:hAnsi="Arial" w:cs="Arial"/>
                          <w:i/>
                          <w:sz w:val="16"/>
                        </w:rPr>
                      </w:pPr>
                    </w:p>
                    <w:p w:rsidR="008B6799" w:rsidRPr="007E1976"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Any patient who believes an error has been made regarding their homecare has the right to voice their concerns.  The homecare company and the NHS will want to learn from any errors so reporting them is important.</w:t>
                      </w:r>
                    </w:p>
                    <w:p w:rsidR="008B6799" w:rsidRPr="007E1976" w:rsidRDefault="008B6799" w:rsidP="00091C86">
                      <w:pPr>
                        <w:pStyle w:val="ColorfulList-Accent11"/>
                        <w:spacing w:after="0" w:line="240" w:lineRule="auto"/>
                        <w:ind w:left="0"/>
                        <w:contextualSpacing w:val="0"/>
                        <w:jc w:val="both"/>
                        <w:rPr>
                          <w:rFonts w:ascii="Arial" w:hAnsi="Arial" w:cs="Arial"/>
                          <w:i/>
                        </w:rPr>
                      </w:pPr>
                    </w:p>
                    <w:p w:rsidR="008B6799" w:rsidRPr="00FE5062" w:rsidRDefault="008B6799" w:rsidP="00091C86">
                      <w:pPr>
                        <w:pStyle w:val="HeadingB"/>
                        <w:numPr>
                          <w:ilvl w:val="0"/>
                          <w:numId w:val="16"/>
                        </w:numPr>
                        <w:spacing w:after="0" w:line="240" w:lineRule="auto"/>
                        <w:ind w:left="284" w:hanging="284"/>
                        <w:jc w:val="both"/>
                        <w:rPr>
                          <w:i/>
                        </w:rPr>
                      </w:pPr>
                      <w:bookmarkStart w:id="11" w:name="_Toc416865360"/>
                      <w:bookmarkStart w:id="12" w:name="_Toc416868812"/>
                      <w:r w:rsidRPr="00FE5062">
                        <w:rPr>
                          <w:i/>
                        </w:rPr>
                        <w:t>How to register a complaint</w:t>
                      </w:r>
                      <w:bookmarkEnd w:id="11"/>
                      <w:bookmarkEnd w:id="12"/>
                    </w:p>
                    <w:p w:rsidR="008B6799"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If you feel you need to complain formally about any aspect of your homecare you should contact your homecare provider to begin with.  The details of who to contact should be in your information pack.  You can also contact the hospital or your clinical team.  Every patient has the right to comment on the service they receive.</w:t>
                      </w:r>
                    </w:p>
                    <w:p w:rsidR="00D36A29" w:rsidRPr="00D36A29" w:rsidRDefault="00D36A29" w:rsidP="00091C86">
                      <w:pPr>
                        <w:pStyle w:val="ColorfulList-Accent11"/>
                        <w:spacing w:after="0" w:line="240" w:lineRule="auto"/>
                        <w:ind w:left="0"/>
                        <w:contextualSpacing w:val="0"/>
                        <w:jc w:val="both"/>
                        <w:rPr>
                          <w:rFonts w:ascii="Arial" w:hAnsi="Arial" w:cs="Arial"/>
                          <w:i/>
                          <w:sz w:val="16"/>
                        </w:rPr>
                      </w:pPr>
                    </w:p>
                    <w:p w:rsidR="008B6799" w:rsidRPr="007E1976"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Homecare companies have a responsibility to pass on any concerns you have to your clinical team.</w:t>
                      </w:r>
                    </w:p>
                    <w:p w:rsidR="008B6799" w:rsidRPr="007E1976" w:rsidRDefault="008B6799" w:rsidP="00091C86">
                      <w:pPr>
                        <w:pStyle w:val="ColorfulList-Accent11"/>
                        <w:spacing w:after="0" w:line="240" w:lineRule="auto"/>
                        <w:ind w:left="0"/>
                        <w:contextualSpacing w:val="0"/>
                        <w:jc w:val="both"/>
                        <w:rPr>
                          <w:rFonts w:ascii="Arial" w:hAnsi="Arial" w:cs="Arial"/>
                          <w:i/>
                        </w:rPr>
                      </w:pPr>
                    </w:p>
                    <w:p w:rsidR="008B6799" w:rsidRPr="007E1976" w:rsidRDefault="008B6799" w:rsidP="00091C86">
                      <w:pPr>
                        <w:pStyle w:val="HeadingA"/>
                        <w:spacing w:before="0" w:line="240" w:lineRule="auto"/>
                        <w:jc w:val="both"/>
                        <w:rPr>
                          <w:szCs w:val="22"/>
                        </w:rPr>
                      </w:pPr>
                      <w:bookmarkStart w:id="13" w:name="_Toc416865361"/>
                      <w:bookmarkStart w:id="14" w:name="_Toc416868813"/>
                      <w:bookmarkStart w:id="15" w:name="_Toc416869008"/>
                      <w:r w:rsidRPr="007E1976">
                        <w:rPr>
                          <w:szCs w:val="22"/>
                        </w:rPr>
                        <w:t>Patient feedback</w:t>
                      </w:r>
                      <w:bookmarkEnd w:id="13"/>
                      <w:bookmarkEnd w:id="14"/>
                      <w:bookmarkEnd w:id="15"/>
                    </w:p>
                    <w:p w:rsidR="008B6799" w:rsidRPr="007E1976" w:rsidRDefault="008B6799" w:rsidP="00091C86">
                      <w:pPr>
                        <w:jc w:val="both"/>
                        <w:rPr>
                          <w:i/>
                          <w:sz w:val="22"/>
                        </w:rPr>
                      </w:pPr>
                      <w:r w:rsidRPr="007E1976">
                        <w:rPr>
                          <w:i/>
                          <w:sz w:val="22"/>
                        </w:rPr>
                        <w:t>Every patient will, at some stage, be asked for feedback on their homecare experience.  This will usually be at least once each year.</w:t>
                      </w:r>
                    </w:p>
                    <w:p w:rsidR="00C50E13" w:rsidRDefault="00C50E13" w:rsidP="00091C86">
                      <w:pPr>
                        <w:jc w:val="both"/>
                        <w:rPr>
                          <w:i/>
                          <w:sz w:val="22"/>
                        </w:rPr>
                      </w:pPr>
                    </w:p>
                    <w:p w:rsidR="008B6799" w:rsidRPr="00F3363D" w:rsidRDefault="008B6799" w:rsidP="00091C86">
                      <w:pPr>
                        <w:jc w:val="both"/>
                        <w:rPr>
                          <w:i/>
                          <w:sz w:val="22"/>
                        </w:rPr>
                      </w:pPr>
                      <w:r w:rsidRPr="00F3363D">
                        <w:rPr>
                          <w:i/>
                          <w:sz w:val="22"/>
                        </w:rPr>
                        <w:t>This will be an opportunity for you to voice your thoughts on the service you receive</w:t>
                      </w:r>
                      <w:r w:rsidR="00C50E13" w:rsidRPr="00F3363D">
                        <w:rPr>
                          <w:i/>
                          <w:sz w:val="22"/>
                        </w:rPr>
                        <w:t xml:space="preserve">.  Your comments </w:t>
                      </w:r>
                      <w:r w:rsidRPr="00F3363D">
                        <w:rPr>
                          <w:i/>
                          <w:sz w:val="22"/>
                        </w:rPr>
                        <w:t xml:space="preserve">will give your </w:t>
                      </w:r>
                      <w:r w:rsidR="00C50E13" w:rsidRPr="00F3363D">
                        <w:rPr>
                          <w:i/>
                          <w:sz w:val="22"/>
                        </w:rPr>
                        <w:t xml:space="preserve">hospital, the homecare company and the manufacturer </w:t>
                      </w:r>
                      <w:r w:rsidRPr="00F3363D">
                        <w:rPr>
                          <w:i/>
                          <w:sz w:val="22"/>
                        </w:rPr>
                        <w:t xml:space="preserve">the information they need to </w:t>
                      </w:r>
                      <w:r w:rsidR="00C50E13" w:rsidRPr="00F3363D">
                        <w:rPr>
                          <w:i/>
                          <w:sz w:val="22"/>
                        </w:rPr>
                        <w:t xml:space="preserve">improve </w:t>
                      </w:r>
                      <w:r w:rsidRPr="00F3363D">
                        <w:rPr>
                          <w:i/>
                          <w:sz w:val="22"/>
                        </w:rPr>
                        <w:t xml:space="preserve">their service </w:t>
                      </w:r>
                      <w:r w:rsidR="00C50E13" w:rsidRPr="00F3363D">
                        <w:rPr>
                          <w:i/>
                          <w:sz w:val="22"/>
                        </w:rPr>
                        <w:t>for all homecare patients</w:t>
                      </w:r>
                      <w:r w:rsidRPr="00F3363D">
                        <w:rPr>
                          <w:i/>
                          <w:sz w:val="22"/>
                        </w:rPr>
                        <w:t xml:space="preserve">.  </w:t>
                      </w:r>
                      <w:r w:rsidR="00C50E13" w:rsidRPr="00F3363D">
                        <w:rPr>
                          <w:i/>
                          <w:sz w:val="22"/>
                        </w:rPr>
                        <w:t>So, w</w:t>
                      </w:r>
                      <w:r w:rsidR="00554974" w:rsidRPr="00F3363D">
                        <w:rPr>
                          <w:i/>
                          <w:sz w:val="22"/>
                        </w:rPr>
                        <w:t xml:space="preserve">e would be grateful if </w:t>
                      </w:r>
                      <w:r w:rsidR="00F3363D" w:rsidRPr="00F3363D">
                        <w:rPr>
                          <w:i/>
                          <w:sz w:val="22"/>
                        </w:rPr>
                        <w:t xml:space="preserve">you </w:t>
                      </w:r>
                      <w:r w:rsidR="00C50E13" w:rsidRPr="00F3363D">
                        <w:rPr>
                          <w:i/>
                          <w:sz w:val="22"/>
                        </w:rPr>
                        <w:t xml:space="preserve">would </w:t>
                      </w:r>
                      <w:r w:rsidRPr="00F3363D">
                        <w:rPr>
                          <w:i/>
                          <w:sz w:val="22"/>
                        </w:rPr>
                        <w:t>help by providing feedback if you can.</w:t>
                      </w:r>
                    </w:p>
                    <w:p w:rsidR="004F794E" w:rsidRPr="001355C4" w:rsidRDefault="004F794E" w:rsidP="00091C86">
                      <w:pPr>
                        <w:pStyle w:val="HeadingA"/>
                        <w:spacing w:before="0" w:line="240" w:lineRule="auto"/>
                        <w:jc w:val="both"/>
                      </w:pPr>
                    </w:p>
                  </w:txbxContent>
                </v:textbox>
              </v:shape>
            </w:pict>
          </mc:Fallback>
        </mc:AlternateContent>
      </w:r>
    </w:p>
    <w:p w:rsidR="002D5ABE" w:rsidRDefault="002D5ABE" w:rsidP="002D5ABE">
      <w:pPr>
        <w:pStyle w:val="ColorfulList-Accent11"/>
        <w:ind w:left="0"/>
        <w:contextualSpacing w:val="0"/>
        <w:rPr>
          <w:rFonts w:ascii="Arial" w:hAnsi="Arial" w:cs="Arial"/>
          <w:i/>
        </w:rPr>
      </w:pPr>
    </w:p>
    <w:p w:rsidR="002D5ABE" w:rsidRPr="002D5ABE" w:rsidRDefault="002D5ABE" w:rsidP="002D5ABE"/>
    <w:p w:rsidR="002D5ABE" w:rsidRPr="002D5ABE" w:rsidRDefault="002D5ABE" w:rsidP="002D5ABE"/>
    <w:p w:rsidR="002D5ABE" w:rsidRPr="002D5ABE" w:rsidRDefault="002D5ABE" w:rsidP="002D5ABE"/>
    <w:p w:rsidR="002D5ABE" w:rsidRPr="002D5ABE" w:rsidRDefault="002D5ABE" w:rsidP="002D5ABE"/>
    <w:p w:rsidR="002D5ABE" w:rsidRPr="002D5ABE" w:rsidRDefault="00641D5A" w:rsidP="002D5ABE">
      <w:r>
        <w:rPr>
          <w:noProof/>
          <w:lang w:eastAsia="en-GB"/>
        </w:rPr>
        <mc:AlternateContent>
          <mc:Choice Requires="wps">
            <w:drawing>
              <wp:anchor distT="0" distB="0" distL="114300" distR="114300" simplePos="0" relativeHeight="251661312" behindDoc="0" locked="0" layoutInCell="1" allowOverlap="1" wp14:anchorId="642BA993" wp14:editId="7A154F87">
                <wp:simplePos x="0" y="0"/>
                <wp:positionH relativeFrom="column">
                  <wp:posOffset>85666</wp:posOffset>
                </wp:positionH>
                <wp:positionV relativeFrom="paragraph">
                  <wp:posOffset>-72966</wp:posOffset>
                </wp:positionV>
                <wp:extent cx="4795284" cy="7017429"/>
                <wp:effectExtent l="0" t="0" r="2476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284" cy="7017429"/>
                        </a:xfrm>
                        <a:prstGeom prst="rect">
                          <a:avLst/>
                        </a:prstGeom>
                        <a:solidFill>
                          <a:srgbClr val="FFFFFF"/>
                        </a:solidFill>
                        <a:ln w="9525">
                          <a:solidFill>
                            <a:srgbClr val="000000"/>
                          </a:solidFill>
                          <a:miter lim="800000"/>
                          <a:headEnd/>
                          <a:tailEnd/>
                        </a:ln>
                      </wps:spPr>
                      <wps:txbx>
                        <w:txbxContent>
                          <w:p w:rsidR="00BB0DA5" w:rsidRDefault="00BB0DA5" w:rsidP="00BB0DA5">
                            <w:pPr>
                              <w:jc w:val="center"/>
                              <w:rPr>
                                <w:sz w:val="20"/>
                              </w:rPr>
                            </w:pPr>
                          </w:p>
                          <w:p w:rsidR="00BB0DA5" w:rsidRPr="006F0E9A" w:rsidRDefault="00BB0DA5" w:rsidP="00B832BF">
                            <w:pPr>
                              <w:jc w:val="center"/>
                              <w:rPr>
                                <w:sz w:val="20"/>
                              </w:rPr>
                            </w:pPr>
                          </w:p>
                          <w:p w:rsidR="00647A93" w:rsidRDefault="00647A93" w:rsidP="00BB0DA5">
                            <w:pPr>
                              <w:jc w:val="center"/>
                              <w:rPr>
                                <w:b/>
                                <w:sz w:val="28"/>
                                <w:szCs w:val="20"/>
                              </w:rPr>
                            </w:pPr>
                          </w:p>
                          <w:p w:rsidR="00647A93" w:rsidRDefault="00647A93" w:rsidP="00BB0DA5">
                            <w:pPr>
                              <w:jc w:val="center"/>
                              <w:rPr>
                                <w:b/>
                                <w:sz w:val="28"/>
                                <w:szCs w:val="20"/>
                              </w:rPr>
                            </w:pPr>
                          </w:p>
                          <w:p w:rsidR="00647A93" w:rsidRDefault="00647A93" w:rsidP="00BB0DA5">
                            <w:pPr>
                              <w:jc w:val="center"/>
                              <w:rPr>
                                <w:b/>
                                <w:sz w:val="28"/>
                                <w:szCs w:val="20"/>
                              </w:rPr>
                            </w:pPr>
                          </w:p>
                          <w:p w:rsidR="00647A93" w:rsidRDefault="00E6402D" w:rsidP="00BB0DA5">
                            <w:pPr>
                              <w:jc w:val="center"/>
                              <w:rPr>
                                <w:b/>
                                <w:sz w:val="28"/>
                                <w:szCs w:val="20"/>
                              </w:rPr>
                            </w:pPr>
                            <w:r>
                              <w:rPr>
                                <w:noProof/>
                                <w:lang w:eastAsia="en-GB"/>
                              </w:rPr>
                              <w:drawing>
                                <wp:inline distT="0" distB="0" distL="0" distR="0">
                                  <wp:extent cx="2711450" cy="1116330"/>
                                  <wp:effectExtent l="0" t="0" r="0" b="7620"/>
                                  <wp:docPr id="1" name="Picture 1" descr="C:\Users\l.parsons\AppData\Local\Microsoft\Windows\Temporary Internet Files\Content.Outlook\WSCDEF5M\hdft-logo-trimme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rsons\AppData\Local\Microsoft\Windows\Temporary Internet Files\Content.Outlook\WSCDEF5M\hdft-logo-trimmed-wh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450" cy="1116330"/>
                                          </a:xfrm>
                                          <a:prstGeom prst="rect">
                                            <a:avLst/>
                                          </a:prstGeom>
                                          <a:noFill/>
                                          <a:ln>
                                            <a:noFill/>
                                          </a:ln>
                                        </pic:spPr>
                                      </pic:pic>
                                    </a:graphicData>
                                  </a:graphic>
                                </wp:inline>
                              </w:drawing>
                            </w:r>
                          </w:p>
                          <w:p w:rsidR="00647A93" w:rsidRDefault="00647A93" w:rsidP="00BB0DA5">
                            <w:pPr>
                              <w:jc w:val="center"/>
                              <w:rPr>
                                <w:b/>
                                <w:sz w:val="28"/>
                                <w:szCs w:val="20"/>
                              </w:rPr>
                            </w:pPr>
                          </w:p>
                          <w:p w:rsidR="00647A93" w:rsidRDefault="00647A93" w:rsidP="00BB0DA5">
                            <w:pPr>
                              <w:jc w:val="center"/>
                              <w:rPr>
                                <w:b/>
                                <w:sz w:val="28"/>
                                <w:szCs w:val="20"/>
                              </w:rPr>
                            </w:pPr>
                          </w:p>
                          <w:p w:rsidR="00647A93" w:rsidRDefault="00647A93" w:rsidP="00BB0DA5">
                            <w:pPr>
                              <w:jc w:val="center"/>
                              <w:rPr>
                                <w:b/>
                                <w:sz w:val="28"/>
                                <w:szCs w:val="20"/>
                              </w:rPr>
                            </w:pPr>
                          </w:p>
                          <w:p w:rsidR="00647A93" w:rsidRDefault="00647A93" w:rsidP="00BB0DA5">
                            <w:pPr>
                              <w:jc w:val="center"/>
                              <w:rPr>
                                <w:b/>
                                <w:sz w:val="28"/>
                                <w:szCs w:val="20"/>
                              </w:rPr>
                            </w:pPr>
                          </w:p>
                          <w:p w:rsidR="00647A93" w:rsidRDefault="00647A93" w:rsidP="00BB0DA5">
                            <w:pPr>
                              <w:jc w:val="center"/>
                              <w:rPr>
                                <w:b/>
                                <w:sz w:val="28"/>
                                <w:szCs w:val="20"/>
                              </w:rPr>
                            </w:pPr>
                          </w:p>
                          <w:p w:rsidR="00BB0DA5" w:rsidRPr="00647A93" w:rsidRDefault="00BB0DA5" w:rsidP="00BB0DA5">
                            <w:pPr>
                              <w:jc w:val="center"/>
                              <w:rPr>
                                <w:b/>
                                <w:sz w:val="72"/>
                                <w:szCs w:val="20"/>
                              </w:rPr>
                            </w:pPr>
                            <w:r w:rsidRPr="00647A93">
                              <w:rPr>
                                <w:b/>
                                <w:sz w:val="72"/>
                                <w:szCs w:val="20"/>
                              </w:rPr>
                              <w:t>Patients’ Homecare Medicines Charter</w:t>
                            </w:r>
                          </w:p>
                          <w:p w:rsidR="00BB0DA5" w:rsidRDefault="00BB0DA5" w:rsidP="00BB0DA5">
                            <w:pPr>
                              <w:rPr>
                                <w:sz w:val="28"/>
                                <w:szCs w:val="20"/>
                              </w:rPr>
                            </w:pPr>
                          </w:p>
                          <w:p w:rsidR="001355C4" w:rsidRDefault="001355C4" w:rsidP="00BB0DA5">
                            <w:pPr>
                              <w:rPr>
                                <w:sz w:val="28"/>
                                <w:szCs w:val="20"/>
                              </w:rPr>
                            </w:pPr>
                          </w:p>
                          <w:p w:rsidR="001355C4" w:rsidRDefault="001355C4" w:rsidP="00BB0DA5">
                            <w:pPr>
                              <w:rPr>
                                <w:sz w:val="28"/>
                                <w:szCs w:val="20"/>
                              </w:rPr>
                            </w:pPr>
                          </w:p>
                          <w:p w:rsidR="001355C4" w:rsidRDefault="001355C4" w:rsidP="00BB0DA5">
                            <w:pPr>
                              <w:rPr>
                                <w:sz w:val="28"/>
                                <w:szCs w:val="20"/>
                              </w:rPr>
                            </w:pPr>
                          </w:p>
                          <w:p w:rsidR="001355C4" w:rsidRDefault="001355C4" w:rsidP="00BB0DA5">
                            <w:pPr>
                              <w:rPr>
                                <w:sz w:val="28"/>
                                <w:szCs w:val="20"/>
                              </w:rPr>
                            </w:pPr>
                          </w:p>
                          <w:p w:rsidR="001355C4" w:rsidRPr="00F427E7" w:rsidRDefault="001355C4" w:rsidP="00BB0DA5">
                            <w:pPr>
                              <w:rPr>
                                <w:sz w:val="2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5.75pt;width:377.6pt;height:5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">
                <v:textbox>
                  <w:txbxContent>
                    <w:p w:rsidR="00BB0DA5" w:rsidRDefault="00BB0DA5" w:rsidP="00BB0DA5">
                      <w:pPr>
                        <w:jc w:val="center"/>
                        <w:rPr>
                          <w:sz w:val="20"/>
                        </w:rPr>
                      </w:pPr>
                    </w:p>
                    <w:p w:rsidR="00BB0DA5" w:rsidRPr="006F0E9A" w:rsidRDefault="00BB0DA5" w:rsidP="00B832BF">
                      <w:pPr>
                        <w:jc w:val="center"/>
                        <w:rPr>
                          <w:sz w:val="20"/>
                        </w:rPr>
                      </w:pPr>
                    </w:p>
                    <w:p w:rsidR="00647A93" w:rsidRDefault="00647A93" w:rsidP="00BB0DA5">
                      <w:pPr>
                        <w:jc w:val="center"/>
                        <w:rPr>
                          <w:b/>
                          <w:sz w:val="28"/>
                          <w:szCs w:val="20"/>
                        </w:rPr>
                      </w:pPr>
                    </w:p>
                    <w:p w:rsidR="00647A93" w:rsidRDefault="00647A93" w:rsidP="00BB0DA5">
                      <w:pPr>
                        <w:jc w:val="center"/>
                        <w:rPr>
                          <w:b/>
                          <w:sz w:val="28"/>
                          <w:szCs w:val="20"/>
                        </w:rPr>
                      </w:pPr>
                    </w:p>
                    <w:p w:rsidR="00647A93" w:rsidRDefault="00647A93" w:rsidP="00BB0DA5">
                      <w:pPr>
                        <w:jc w:val="center"/>
                        <w:rPr>
                          <w:b/>
                          <w:sz w:val="28"/>
                          <w:szCs w:val="20"/>
                        </w:rPr>
                      </w:pPr>
                    </w:p>
                    <w:p w:rsidR="00647A93" w:rsidRDefault="00E6402D" w:rsidP="00BB0DA5">
                      <w:pPr>
                        <w:jc w:val="center"/>
                        <w:rPr>
                          <w:b/>
                          <w:sz w:val="28"/>
                          <w:szCs w:val="20"/>
                        </w:rPr>
                      </w:pPr>
                      <w:r>
                        <w:rPr>
                          <w:noProof/>
                          <w:lang w:eastAsia="en-GB"/>
                        </w:rPr>
                        <w:drawing>
                          <wp:inline distT="0" distB="0" distL="0" distR="0">
                            <wp:extent cx="2711450" cy="1116330"/>
                            <wp:effectExtent l="0" t="0" r="0" b="7620"/>
                            <wp:docPr id="1" name="Picture 1" descr="C:\Users\l.parsons\AppData\Local\Microsoft\Windows\Temporary Internet Files\Content.Outlook\WSCDEF5M\hdft-logo-trimme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rsons\AppData\Local\Microsoft\Windows\Temporary Internet Files\Content.Outlook\WSCDEF5M\hdft-logo-trimmed-wh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450" cy="1116330"/>
                                    </a:xfrm>
                                    <a:prstGeom prst="rect">
                                      <a:avLst/>
                                    </a:prstGeom>
                                    <a:noFill/>
                                    <a:ln>
                                      <a:noFill/>
                                    </a:ln>
                                  </pic:spPr>
                                </pic:pic>
                              </a:graphicData>
                            </a:graphic>
                          </wp:inline>
                        </w:drawing>
                      </w:r>
                    </w:p>
                    <w:p w:rsidR="00647A93" w:rsidRDefault="00647A93" w:rsidP="00BB0DA5">
                      <w:pPr>
                        <w:jc w:val="center"/>
                        <w:rPr>
                          <w:b/>
                          <w:sz w:val="28"/>
                          <w:szCs w:val="20"/>
                        </w:rPr>
                      </w:pPr>
                    </w:p>
                    <w:p w:rsidR="00647A93" w:rsidRDefault="00647A93" w:rsidP="00BB0DA5">
                      <w:pPr>
                        <w:jc w:val="center"/>
                        <w:rPr>
                          <w:b/>
                          <w:sz w:val="28"/>
                          <w:szCs w:val="20"/>
                        </w:rPr>
                      </w:pPr>
                    </w:p>
                    <w:p w:rsidR="00647A93" w:rsidRDefault="00647A93" w:rsidP="00BB0DA5">
                      <w:pPr>
                        <w:jc w:val="center"/>
                        <w:rPr>
                          <w:b/>
                          <w:sz w:val="28"/>
                          <w:szCs w:val="20"/>
                        </w:rPr>
                      </w:pPr>
                    </w:p>
                    <w:p w:rsidR="00647A93" w:rsidRDefault="00647A93" w:rsidP="00BB0DA5">
                      <w:pPr>
                        <w:jc w:val="center"/>
                        <w:rPr>
                          <w:b/>
                          <w:sz w:val="28"/>
                          <w:szCs w:val="20"/>
                        </w:rPr>
                      </w:pPr>
                    </w:p>
                    <w:p w:rsidR="00647A93" w:rsidRDefault="00647A93" w:rsidP="00BB0DA5">
                      <w:pPr>
                        <w:jc w:val="center"/>
                        <w:rPr>
                          <w:b/>
                          <w:sz w:val="28"/>
                          <w:szCs w:val="20"/>
                        </w:rPr>
                      </w:pPr>
                    </w:p>
                    <w:p w:rsidR="00BB0DA5" w:rsidRPr="00647A93" w:rsidRDefault="00BB0DA5" w:rsidP="00BB0DA5">
                      <w:pPr>
                        <w:jc w:val="center"/>
                        <w:rPr>
                          <w:b/>
                          <w:sz w:val="72"/>
                          <w:szCs w:val="20"/>
                        </w:rPr>
                      </w:pPr>
                      <w:r w:rsidRPr="00647A93">
                        <w:rPr>
                          <w:b/>
                          <w:sz w:val="72"/>
                          <w:szCs w:val="20"/>
                        </w:rPr>
                        <w:t>Patients’ Homecare Medicines Charter</w:t>
                      </w:r>
                    </w:p>
                    <w:p w:rsidR="00BB0DA5" w:rsidRDefault="00BB0DA5" w:rsidP="00BB0DA5">
                      <w:pPr>
                        <w:rPr>
                          <w:sz w:val="28"/>
                          <w:szCs w:val="20"/>
                        </w:rPr>
                      </w:pPr>
                    </w:p>
                    <w:p w:rsidR="001355C4" w:rsidRDefault="001355C4" w:rsidP="00BB0DA5">
                      <w:pPr>
                        <w:rPr>
                          <w:sz w:val="28"/>
                          <w:szCs w:val="20"/>
                        </w:rPr>
                      </w:pPr>
                    </w:p>
                    <w:p w:rsidR="001355C4" w:rsidRDefault="001355C4" w:rsidP="00BB0DA5">
                      <w:pPr>
                        <w:rPr>
                          <w:sz w:val="28"/>
                          <w:szCs w:val="20"/>
                        </w:rPr>
                      </w:pPr>
                    </w:p>
                    <w:p w:rsidR="001355C4" w:rsidRDefault="001355C4" w:rsidP="00BB0DA5">
                      <w:pPr>
                        <w:rPr>
                          <w:sz w:val="28"/>
                          <w:szCs w:val="20"/>
                        </w:rPr>
                      </w:pPr>
                    </w:p>
                    <w:p w:rsidR="001355C4" w:rsidRDefault="001355C4" w:rsidP="00BB0DA5">
                      <w:pPr>
                        <w:rPr>
                          <w:sz w:val="28"/>
                          <w:szCs w:val="20"/>
                        </w:rPr>
                      </w:pPr>
                    </w:p>
                    <w:p w:rsidR="001355C4" w:rsidRPr="00F427E7" w:rsidRDefault="001355C4" w:rsidP="00BB0DA5">
                      <w:pPr>
                        <w:rPr>
                          <w:sz w:val="28"/>
                          <w:szCs w:val="20"/>
                        </w:rPr>
                      </w:pPr>
                    </w:p>
                  </w:txbxContent>
                </v:textbox>
              </v:shape>
            </w:pict>
          </mc:Fallback>
        </mc:AlternateContent>
      </w:r>
    </w:p>
    <w:p w:rsidR="002D5ABE" w:rsidRPr="002D5ABE" w:rsidRDefault="002D5ABE" w:rsidP="002D5ABE"/>
    <w:p w:rsidR="002D5ABE" w:rsidRPr="002D5ABE" w:rsidRDefault="002D5ABE" w:rsidP="002D5ABE"/>
    <w:p w:rsidR="002D5ABE" w:rsidRPr="002D5ABE" w:rsidRDefault="002D5ABE" w:rsidP="002D5ABE"/>
    <w:p w:rsidR="002D5ABE" w:rsidRPr="002D5ABE" w:rsidRDefault="002D5ABE" w:rsidP="002D5ABE"/>
    <w:p w:rsidR="002D5ABE" w:rsidRPr="002D5ABE" w:rsidRDefault="002D5ABE" w:rsidP="002D5ABE"/>
    <w:p w:rsidR="002D5ABE" w:rsidRPr="002D5ABE" w:rsidRDefault="002D5ABE" w:rsidP="002D5ABE"/>
    <w:p w:rsidR="00641D5A" w:rsidRDefault="00641D5A" w:rsidP="002D5ABE">
      <w:pPr>
        <w:sectPr w:rsidR="00641D5A" w:rsidSect="00641D5A">
          <w:footerReference w:type="default" r:id="rId10"/>
          <w:pgSz w:w="16838" w:h="11906" w:orient="landscape"/>
          <w:pgMar w:top="567" w:right="567" w:bottom="567" w:left="567" w:header="709" w:footer="709" w:gutter="0"/>
          <w:cols w:num="2" w:space="708"/>
          <w:docGrid w:linePitch="360"/>
        </w:sectPr>
      </w:pPr>
    </w:p>
    <w:p w:rsidR="002D5ABE" w:rsidRPr="002D5ABE" w:rsidRDefault="002D5ABE" w:rsidP="002D5ABE"/>
    <w:p w:rsidR="00641D5A" w:rsidRDefault="00641D5A" w:rsidP="002D5ABE">
      <w:pPr>
        <w:sectPr w:rsidR="00641D5A" w:rsidSect="00641D5A">
          <w:type w:val="continuous"/>
          <w:pgSz w:w="16838" w:h="11906" w:orient="landscape"/>
          <w:pgMar w:top="567" w:right="567" w:bottom="567" w:left="567" w:header="709" w:footer="709" w:gutter="0"/>
          <w:cols w:num="2" w:space="708"/>
          <w:docGrid w:linePitch="360"/>
        </w:sectPr>
      </w:pPr>
    </w:p>
    <w:p w:rsidR="002D5ABE" w:rsidRPr="002D5ABE" w:rsidRDefault="002D5ABE" w:rsidP="002D5ABE"/>
    <w:p w:rsidR="002D5ABE" w:rsidRPr="002D5ABE" w:rsidRDefault="002D5ABE" w:rsidP="002D5ABE"/>
    <w:p w:rsidR="002D5ABE" w:rsidRPr="002D5ABE" w:rsidRDefault="002D5ABE" w:rsidP="002D5ABE"/>
    <w:p w:rsidR="002D5ABE" w:rsidRPr="002D5ABE" w:rsidRDefault="002D5ABE" w:rsidP="002D5ABE"/>
    <w:p w:rsidR="002D5ABE" w:rsidRPr="002D5ABE" w:rsidRDefault="002D5ABE" w:rsidP="002D5ABE"/>
    <w:p w:rsidR="002D5ABE" w:rsidRPr="002D5ABE" w:rsidRDefault="002D5ABE" w:rsidP="002D5ABE"/>
    <w:p w:rsidR="002D5ABE" w:rsidRDefault="002D5ABE" w:rsidP="002D5ABE"/>
    <w:p w:rsidR="002D5ABE" w:rsidRDefault="002D5ABE" w:rsidP="002D5ABE"/>
    <w:p w:rsidR="00C9425D" w:rsidRDefault="002D5ABE" w:rsidP="002D5ABE">
      <w:pPr>
        <w:tabs>
          <w:tab w:val="left" w:pos="3965"/>
        </w:tabs>
      </w:pPr>
      <w:r>
        <w:tab/>
      </w: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P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9C0F27" w:rsidP="002D5ABE">
      <w:pPr>
        <w:tabs>
          <w:tab w:val="left" w:pos="3965"/>
        </w:tabs>
      </w:pPr>
      <w:r>
        <w:rPr>
          <w:noProof/>
          <w:lang w:eastAsia="en-GB"/>
        </w:rPr>
        <mc:AlternateContent>
          <mc:Choice Requires="wps">
            <w:drawing>
              <wp:anchor distT="0" distB="0" distL="114300" distR="114300" simplePos="0" relativeHeight="251695104" behindDoc="0" locked="0" layoutInCell="1" allowOverlap="1" wp14:anchorId="1CE291D6" wp14:editId="3B01760A">
                <wp:simplePos x="0" y="0"/>
                <wp:positionH relativeFrom="column">
                  <wp:posOffset>2223667</wp:posOffset>
                </wp:positionH>
                <wp:positionV relativeFrom="paragraph">
                  <wp:posOffset>675876</wp:posOffset>
                </wp:positionV>
                <wp:extent cx="361507" cy="297712"/>
                <wp:effectExtent l="0" t="0" r="635" b="7620"/>
                <wp:wrapNone/>
                <wp:docPr id="297" name="Text Box 297"/>
                <wp:cNvGraphicFramePr/>
                <a:graphic xmlns:a="http://schemas.openxmlformats.org/drawingml/2006/main">
                  <a:graphicData uri="http://schemas.microsoft.com/office/word/2010/wordprocessingShape">
                    <wps:wsp>
                      <wps:cNvSpPr txBox="1"/>
                      <wps:spPr>
                        <a:xfrm>
                          <a:off x="0" y="0"/>
                          <a:ext cx="361507" cy="29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F27" w:rsidRPr="00CE3666" w:rsidRDefault="00F3363D" w:rsidP="009C0F27">
                            <w:pPr>
                              <w:rPr>
                                <w:sz w:val="20"/>
                              </w:rPr>
                            </w:pPr>
                            <w:r w:rsidRPr="00CE3666">
                              <w:rPr>
                                <w:sz w:val="2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28" type="#_x0000_t202" style="position:absolute;margin-left:175.1pt;margin-top:53.2pt;width:28.45pt;height:2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" fillcolor="white [3201]" stroked="f" strokeweight=".5pt">
                <v:textbox>
                  <w:txbxContent>
                    <w:p w:rsidR="009C0F27" w:rsidRPr="00CE3666" w:rsidRDefault="00F3363D" w:rsidP="009C0F27">
                      <w:pPr>
                        <w:rPr>
                          <w:sz w:val="20"/>
                        </w:rPr>
                      </w:pPr>
                      <w:r w:rsidRPr="00CE3666">
                        <w:rPr>
                          <w:sz w:val="22"/>
                        </w:rPr>
                        <w:t>6</w:t>
                      </w:r>
                    </w:p>
                  </w:txbxContent>
                </v:textbox>
              </v:shape>
            </w:pict>
          </mc:Fallback>
        </mc:AlternateContent>
      </w: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934217" w:rsidRPr="00934217" w:rsidRDefault="002D5ABE" w:rsidP="00934217">
      <w:pPr>
        <w:tabs>
          <w:tab w:val="left" w:pos="3965"/>
        </w:tabs>
        <w:rPr>
          <w:b/>
          <w:color w:val="FF0000"/>
          <w:sz w:val="5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34217" w:rsidRPr="00934217" w:rsidRDefault="002D5ABE" w:rsidP="00934217">
      <w:pPr>
        <w:pStyle w:val="HeadingA"/>
        <w:rPr>
          <w:i/>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934217">
        <w:tab/>
      </w:r>
      <w:r w:rsidR="00934217">
        <w:tab/>
      </w:r>
      <w:r w:rsidR="00934217">
        <w:tab/>
      </w:r>
      <w:r w:rsidR="00934217">
        <w:tab/>
      </w:r>
      <w:r w:rsidR="00934217">
        <w:tab/>
      </w:r>
    </w:p>
    <w:p w:rsidR="00934217" w:rsidRDefault="00934217" w:rsidP="00934217">
      <w:pPr>
        <w:tabs>
          <w:tab w:val="left" w:pos="3965"/>
        </w:tabs>
      </w:pPr>
      <w:r>
        <w:tab/>
      </w:r>
      <w:r>
        <w:tab/>
      </w:r>
      <w:r>
        <w:tab/>
      </w:r>
    </w:p>
    <w:p w:rsidR="00934217" w:rsidRDefault="00205D54" w:rsidP="00934217">
      <w:pPr>
        <w:tabs>
          <w:tab w:val="left" w:pos="3965"/>
        </w:tabs>
      </w:pPr>
      <w:r>
        <w:rPr>
          <w:noProof/>
          <w:lang w:eastAsia="en-GB"/>
        </w:rPr>
        <mc:AlternateContent>
          <mc:Choice Requires="wps">
            <w:drawing>
              <wp:anchor distT="0" distB="0" distL="114300" distR="114300" simplePos="0" relativeHeight="251663360" behindDoc="0" locked="0" layoutInCell="1" allowOverlap="1" wp14:anchorId="11D11BE6" wp14:editId="1E27F7EF">
                <wp:simplePos x="0" y="0"/>
                <wp:positionH relativeFrom="column">
                  <wp:posOffset>-19803</wp:posOffset>
                </wp:positionH>
                <wp:positionV relativeFrom="paragraph">
                  <wp:posOffset>-126129</wp:posOffset>
                </wp:positionV>
                <wp:extent cx="4742121" cy="6910705"/>
                <wp:effectExtent l="0" t="0" r="2095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6910705"/>
                        </a:xfrm>
                        <a:prstGeom prst="rect">
                          <a:avLst/>
                        </a:prstGeom>
                        <a:solidFill>
                          <a:srgbClr val="FFFFFF"/>
                        </a:solidFill>
                        <a:ln w="9525">
                          <a:solidFill>
                            <a:srgbClr val="000000"/>
                          </a:solidFill>
                          <a:miter lim="800000"/>
                          <a:headEnd/>
                          <a:tailEnd/>
                        </a:ln>
                      </wps:spPr>
                      <wps:txbx>
                        <w:txbxContent>
                          <w:p w:rsidR="002849D1" w:rsidRPr="003F5C96" w:rsidRDefault="002849D1" w:rsidP="002849D1">
                            <w:pPr>
                              <w:rPr>
                                <w:b/>
                              </w:rPr>
                            </w:pPr>
                          </w:p>
                          <w:sdt>
                            <w:sdtPr>
                              <w:rPr>
                                <w:rFonts w:ascii="Arial" w:eastAsiaTheme="minorHAnsi" w:hAnsi="Arial" w:cs="Arial"/>
                                <w:b w:val="0"/>
                                <w:bCs w:val="0"/>
                                <w:color w:val="auto"/>
                                <w:sz w:val="24"/>
                                <w:szCs w:val="22"/>
                                <w:lang w:val="en-GB" w:eastAsia="en-US"/>
                              </w:rPr>
                              <w:id w:val="683028390"/>
                              <w:docPartObj>
                                <w:docPartGallery w:val="Table of Contents"/>
                                <w:docPartUnique/>
                              </w:docPartObj>
                            </w:sdtPr>
                            <w:sdtEndPr>
                              <w:rPr>
                                <w:noProof/>
                              </w:rPr>
                            </w:sdtEndPr>
                            <w:sdtContent>
                              <w:sdt>
                                <w:sdtPr>
                                  <w:rPr>
                                    <w:rFonts w:ascii="Arial" w:eastAsiaTheme="minorHAnsi" w:hAnsi="Arial" w:cs="Arial"/>
                                    <w:b w:val="0"/>
                                    <w:bCs w:val="0"/>
                                    <w:color w:val="auto"/>
                                    <w:sz w:val="24"/>
                                    <w:szCs w:val="22"/>
                                    <w:lang w:val="en-GB" w:eastAsia="en-US"/>
                                  </w:rPr>
                                  <w:id w:val="-435668110"/>
                                  <w:docPartObj>
                                    <w:docPartGallery w:val="Table of Contents"/>
                                    <w:docPartUnique/>
                                  </w:docPartObj>
                                </w:sdtPr>
                                <w:sdtEndPr>
                                  <w:rPr>
                                    <w:noProof/>
                                  </w:rPr>
                                </w:sdtEndPr>
                                <w:sdtContent>
                                  <w:p w:rsidR="00535461" w:rsidRPr="00D24C53" w:rsidRDefault="00535461" w:rsidP="00535461">
                                    <w:pPr>
                                      <w:pStyle w:val="TOCHeading"/>
                                      <w:rPr>
                                        <w:rFonts w:ascii="Arial" w:hAnsi="Arial" w:cs="Arial"/>
                                        <w:color w:val="000000" w:themeColor="text1"/>
                                      </w:rPr>
                                    </w:pPr>
                                    <w:r w:rsidRPr="00D24C53">
                                      <w:rPr>
                                        <w:rFonts w:ascii="Arial" w:hAnsi="Arial" w:cs="Arial"/>
                                        <w:color w:val="000000" w:themeColor="text1"/>
                                      </w:rPr>
                                      <w:t>Contents</w:t>
                                    </w:r>
                                    <w:r w:rsidR="00C063F6" w:rsidRPr="00D24C53">
                                      <w:rPr>
                                        <w:rFonts w:ascii="Arial" w:hAnsi="Arial" w:cs="Arial"/>
                                        <w:color w:val="000000" w:themeColor="text1"/>
                                      </w:rPr>
                                      <w:t>:</w:t>
                                    </w:r>
                                  </w:p>
                                  <w:p w:rsidR="00C063F6" w:rsidRPr="00D24C53" w:rsidRDefault="00C063F6" w:rsidP="00C063F6">
                                    <w:pPr>
                                      <w:rPr>
                                        <w:lang w:val="en-US" w:eastAsia="ja-JP"/>
                                      </w:rPr>
                                    </w:pPr>
                                  </w:p>
                                  <w:p w:rsidR="00535461" w:rsidRPr="00D24C53" w:rsidRDefault="00535461" w:rsidP="00757E6B">
                                    <w:pPr>
                                      <w:pStyle w:val="TOC1"/>
                                      <w:tabs>
                                        <w:tab w:val="clear" w:pos="7230"/>
                                        <w:tab w:val="right" w:leader="dot" w:pos="6804"/>
                                      </w:tabs>
                                    </w:pPr>
                                    <w:r w:rsidRPr="00D24C53">
                                      <w:t>The purpose of this charter</w:t>
                                    </w:r>
                                    <w:r w:rsidRPr="00D24C53">
                                      <w:tab/>
                                    </w:r>
                                    <w:r w:rsidR="00757E6B">
                                      <w:t>1</w:t>
                                    </w:r>
                                  </w:p>
                                  <w:p w:rsidR="00743D55" w:rsidRPr="00D24C53" w:rsidRDefault="00535461" w:rsidP="00757E6B">
                                    <w:pPr>
                                      <w:pStyle w:val="TOC1"/>
                                      <w:tabs>
                                        <w:tab w:val="clear" w:pos="7230"/>
                                        <w:tab w:val="right" w:leader="dot" w:pos="6804"/>
                                      </w:tabs>
                                    </w:pPr>
                                    <w:r w:rsidRPr="00D24C53">
                                      <w:t>The role of homecare in medicines provision</w:t>
                                    </w:r>
                                    <w:r w:rsidR="00757E6B">
                                      <w:tab/>
                                      <w:t>1</w:t>
                                    </w:r>
                                  </w:p>
                                  <w:p w:rsidR="00535461" w:rsidRPr="00D24C53" w:rsidRDefault="00535461" w:rsidP="00757E6B">
                                    <w:pPr>
                                      <w:pStyle w:val="TOC1"/>
                                      <w:tabs>
                                        <w:tab w:val="clear" w:pos="7230"/>
                                        <w:tab w:val="right" w:leader="dot" w:pos="6804"/>
                                      </w:tabs>
                                    </w:pPr>
                                    <w:r w:rsidRPr="00D24C53">
                                      <w:t>What you can expect</w:t>
                                    </w:r>
                                    <w:r w:rsidR="00A429A5" w:rsidRPr="00D24C53">
                                      <w:t>:</w:t>
                                    </w:r>
                                    <w:r w:rsidR="00757E6B">
                                      <w:tab/>
                                      <w:t>1</w:t>
                                    </w:r>
                                  </w:p>
                                  <w:p w:rsidR="00535461" w:rsidRPr="00D24C53" w:rsidRDefault="00535461" w:rsidP="00757E6B">
                                    <w:pPr>
                                      <w:pStyle w:val="TOC1"/>
                                      <w:numPr>
                                        <w:ilvl w:val="0"/>
                                        <w:numId w:val="10"/>
                                      </w:numPr>
                                      <w:tabs>
                                        <w:tab w:val="clear" w:pos="7230"/>
                                        <w:tab w:val="right" w:leader="dot" w:pos="6804"/>
                                      </w:tabs>
                                    </w:pPr>
                                    <w:r w:rsidRPr="00D24C53">
                                      <w:t>How homecare services are set up</w:t>
                                    </w:r>
                                    <w:r w:rsidR="00757E6B">
                                      <w:tab/>
                                      <w:t>2</w:t>
                                    </w:r>
                                  </w:p>
                                  <w:p w:rsidR="00535461" w:rsidRPr="00D24C53" w:rsidRDefault="00535461" w:rsidP="00757E6B">
                                    <w:pPr>
                                      <w:pStyle w:val="TOC1"/>
                                      <w:numPr>
                                        <w:ilvl w:val="0"/>
                                        <w:numId w:val="10"/>
                                      </w:numPr>
                                      <w:tabs>
                                        <w:tab w:val="clear" w:pos="7230"/>
                                        <w:tab w:val="right" w:leader="dot" w:pos="6804"/>
                                      </w:tabs>
                                    </w:pPr>
                                    <w:r w:rsidRPr="00D24C53">
                                      <w:t>The role of patients in setting up services</w:t>
                                    </w:r>
                                    <w:r w:rsidR="00757E6B">
                                      <w:tab/>
                                      <w:t>2</w:t>
                                    </w:r>
                                  </w:p>
                                  <w:p w:rsidR="00535461" w:rsidRPr="00D24C53" w:rsidRDefault="00535461" w:rsidP="00757E6B">
                                    <w:pPr>
                                      <w:pStyle w:val="TOC1"/>
                                      <w:numPr>
                                        <w:ilvl w:val="0"/>
                                        <w:numId w:val="10"/>
                                      </w:numPr>
                                      <w:tabs>
                                        <w:tab w:val="clear" w:pos="7230"/>
                                        <w:tab w:val="right" w:leader="dot" w:pos="6804"/>
                                      </w:tabs>
                                    </w:pPr>
                                    <w:r w:rsidRPr="00D24C53">
                                      <w:t>The responsibilities of the hospital team and your GP</w:t>
                                    </w:r>
                                    <w:r w:rsidR="00757E6B">
                                      <w:tab/>
                                      <w:t>2</w:t>
                                    </w:r>
                                  </w:p>
                                  <w:p w:rsidR="00535461" w:rsidRPr="00D24C53" w:rsidRDefault="00615FF1" w:rsidP="00757E6B">
                                    <w:pPr>
                                      <w:pStyle w:val="TOC1"/>
                                      <w:numPr>
                                        <w:ilvl w:val="0"/>
                                        <w:numId w:val="10"/>
                                      </w:numPr>
                                      <w:tabs>
                                        <w:tab w:val="clear" w:pos="7230"/>
                                        <w:tab w:val="right" w:leader="dot" w:pos="6804"/>
                                      </w:tabs>
                                    </w:pPr>
                                    <w:r>
                                      <w:t>Information on h</w:t>
                                    </w:r>
                                    <w:r w:rsidR="00535461" w:rsidRPr="00D24C53">
                                      <w:t>ow homecare will work for you</w:t>
                                    </w:r>
                                    <w:r w:rsidR="00743D55" w:rsidRPr="00D24C53">
                                      <w:tab/>
                                    </w:r>
                                    <w:r w:rsidR="00757E6B">
                                      <w:t>2</w:t>
                                    </w:r>
                                  </w:p>
                                  <w:p w:rsidR="00535461" w:rsidRPr="00D24C53" w:rsidRDefault="00535461" w:rsidP="00757E6B">
                                    <w:pPr>
                                      <w:pStyle w:val="TOC1"/>
                                      <w:tabs>
                                        <w:tab w:val="clear" w:pos="7230"/>
                                        <w:tab w:val="right" w:leader="dot" w:pos="6804"/>
                                      </w:tabs>
                                    </w:pPr>
                                    <w:r w:rsidRPr="00D24C53">
                                      <w:t>How deliveries will be made</w:t>
                                    </w:r>
                                    <w:r w:rsidR="00FA30C1" w:rsidRPr="00D24C53">
                                      <w:t>:</w:t>
                                    </w:r>
                                    <w:r w:rsidR="00757E6B">
                                      <w:tab/>
                                      <w:t>3</w:t>
                                    </w:r>
                                  </w:p>
                                  <w:p w:rsidR="00535461" w:rsidRPr="00D24C53" w:rsidRDefault="00535461" w:rsidP="00757E6B">
                                    <w:pPr>
                                      <w:pStyle w:val="TOC1"/>
                                      <w:numPr>
                                        <w:ilvl w:val="0"/>
                                        <w:numId w:val="11"/>
                                      </w:numPr>
                                      <w:tabs>
                                        <w:tab w:val="clear" w:pos="7230"/>
                                        <w:tab w:val="right" w:leader="dot" w:pos="6804"/>
                                      </w:tabs>
                                    </w:pPr>
                                    <w:r w:rsidRPr="00D24C53">
                                      <w:t>Access to home</w:t>
                                    </w:r>
                                    <w:r w:rsidR="00743D55" w:rsidRPr="00D24C53">
                                      <w:tab/>
                                    </w:r>
                                    <w:r w:rsidR="00757E6B">
                                      <w:t>4</w:t>
                                    </w:r>
                                  </w:p>
                                  <w:p w:rsidR="00535461" w:rsidRPr="00D24C53" w:rsidRDefault="00535461" w:rsidP="00757E6B">
                                    <w:pPr>
                                      <w:pStyle w:val="TOC1"/>
                                      <w:numPr>
                                        <w:ilvl w:val="0"/>
                                        <w:numId w:val="11"/>
                                      </w:numPr>
                                      <w:tabs>
                                        <w:tab w:val="clear" w:pos="7230"/>
                                        <w:tab w:val="right" w:leader="dot" w:pos="6804"/>
                                      </w:tabs>
                                    </w:pPr>
                                    <w:r w:rsidRPr="00D24C53">
                                      <w:t xml:space="preserve">Responsibility to be available </w:t>
                                    </w:r>
                                    <w:r w:rsidR="00757E6B">
                                      <w:tab/>
                                      <w:t>4</w:t>
                                    </w:r>
                                  </w:p>
                                  <w:p w:rsidR="00535461" w:rsidRPr="00D24C53" w:rsidRDefault="00535461" w:rsidP="00757E6B">
                                    <w:pPr>
                                      <w:pStyle w:val="TOC1"/>
                                      <w:numPr>
                                        <w:ilvl w:val="0"/>
                                        <w:numId w:val="11"/>
                                      </w:numPr>
                                      <w:tabs>
                                        <w:tab w:val="clear" w:pos="7230"/>
                                        <w:tab w:val="right" w:leader="dot" w:pos="6804"/>
                                      </w:tabs>
                                    </w:pPr>
                                    <w:r w:rsidRPr="00D24C53">
                                      <w:t>Receipt of delivery</w:t>
                                    </w:r>
                                    <w:r w:rsidR="00757E6B">
                                      <w:tab/>
                                      <w:t>4</w:t>
                                    </w:r>
                                  </w:p>
                                  <w:p w:rsidR="00535461" w:rsidRPr="00D24C53" w:rsidRDefault="00535461" w:rsidP="00757E6B">
                                    <w:pPr>
                                      <w:pStyle w:val="TOC1"/>
                                      <w:tabs>
                                        <w:tab w:val="clear" w:pos="7230"/>
                                        <w:tab w:val="right" w:leader="dot" w:pos="6804"/>
                                      </w:tabs>
                                    </w:pPr>
                                    <w:r w:rsidRPr="00D24C53">
                                      <w:t>Responsibility for medicines held at home</w:t>
                                    </w:r>
                                    <w:r w:rsidR="00757E6B">
                                      <w:tab/>
                                      <w:t>5</w:t>
                                    </w:r>
                                  </w:p>
                                  <w:p w:rsidR="00535461" w:rsidRPr="00D24C53" w:rsidRDefault="00535461" w:rsidP="00757E6B">
                                    <w:pPr>
                                      <w:pStyle w:val="TOC1"/>
                                      <w:tabs>
                                        <w:tab w:val="clear" w:pos="7230"/>
                                        <w:tab w:val="right" w:leader="dot" w:pos="6804"/>
                                      </w:tabs>
                                    </w:pPr>
                                    <w:r w:rsidRPr="00D24C53">
                                      <w:t>Nursing services</w:t>
                                    </w:r>
                                    <w:r w:rsidR="00757E6B">
                                      <w:tab/>
                                      <w:t>5</w:t>
                                    </w:r>
                                  </w:p>
                                  <w:p w:rsidR="00535461" w:rsidRPr="00D24C53" w:rsidRDefault="00535461" w:rsidP="00757E6B">
                                    <w:pPr>
                                      <w:pStyle w:val="TOC1"/>
                                      <w:tabs>
                                        <w:tab w:val="clear" w:pos="7230"/>
                                        <w:tab w:val="right" w:leader="dot" w:pos="6804"/>
                                      </w:tabs>
                                    </w:pPr>
                                    <w:r w:rsidRPr="00D24C53">
                                      <w:t>Patient education</w:t>
                                    </w:r>
                                    <w:r w:rsidR="00743D55" w:rsidRPr="00D24C53">
                                      <w:tab/>
                                    </w:r>
                                    <w:r w:rsidR="00757E6B">
                                      <w:t>5</w:t>
                                    </w:r>
                                  </w:p>
                                  <w:p w:rsidR="00535461" w:rsidRPr="00D24C53" w:rsidRDefault="00535461" w:rsidP="00757E6B">
                                    <w:pPr>
                                      <w:pStyle w:val="TOC1"/>
                                      <w:tabs>
                                        <w:tab w:val="clear" w:pos="7230"/>
                                        <w:tab w:val="right" w:leader="dot" w:pos="6804"/>
                                      </w:tabs>
                                    </w:pPr>
                                    <w:r w:rsidRPr="00D24C53">
                                      <w:t xml:space="preserve">Taking your medicines regularly </w:t>
                                    </w:r>
                                    <w:r w:rsidR="00757E6B">
                                      <w:tab/>
                                      <w:t>5</w:t>
                                    </w:r>
                                  </w:p>
                                  <w:p w:rsidR="00F9437A" w:rsidRPr="00D24C53" w:rsidRDefault="00F9437A" w:rsidP="00757E6B">
                                    <w:pPr>
                                      <w:pStyle w:val="TOC1"/>
                                      <w:tabs>
                                        <w:tab w:val="clear" w:pos="7230"/>
                                        <w:tab w:val="right" w:leader="dot" w:pos="6804"/>
                                      </w:tabs>
                                    </w:pPr>
                                    <w:r w:rsidRPr="00D24C53">
                                      <w:t>If things go wrong</w:t>
                                    </w:r>
                                    <w:r w:rsidR="00844547" w:rsidRPr="00D24C53">
                                      <w:t>:</w:t>
                                    </w:r>
                                    <w:r w:rsidR="00743D55" w:rsidRPr="00D24C53">
                                      <w:tab/>
                                    </w:r>
                                    <w:r w:rsidR="00757E6B">
                                      <w:t>6</w:t>
                                    </w:r>
                                  </w:p>
                                  <w:p w:rsidR="00F9437A" w:rsidRPr="00D24C53" w:rsidRDefault="00F9437A" w:rsidP="00757E6B">
                                    <w:pPr>
                                      <w:pStyle w:val="TOC1"/>
                                      <w:numPr>
                                        <w:ilvl w:val="0"/>
                                        <w:numId w:val="12"/>
                                      </w:numPr>
                                      <w:tabs>
                                        <w:tab w:val="clear" w:pos="7230"/>
                                        <w:tab w:val="right" w:leader="dot" w:pos="6804"/>
                                      </w:tabs>
                                    </w:pPr>
                                    <w:r w:rsidRPr="00D24C53">
                                      <w:t>How to register a complaint</w:t>
                                    </w:r>
                                    <w:r w:rsidR="00743D55" w:rsidRPr="00D24C53">
                                      <w:tab/>
                                    </w:r>
                                    <w:r w:rsidR="00757E6B">
                                      <w:t>6</w:t>
                                    </w:r>
                                  </w:p>
                                  <w:p w:rsidR="00535461" w:rsidRPr="00B34D40" w:rsidRDefault="00F9437A" w:rsidP="00757E6B">
                                    <w:pPr>
                                      <w:pStyle w:val="TOC1"/>
                                      <w:tabs>
                                        <w:tab w:val="clear" w:pos="7230"/>
                                        <w:tab w:val="right" w:leader="dot" w:pos="6804"/>
                                      </w:tabs>
                                      <w:rPr>
                                        <w:rFonts w:asciiTheme="minorHAnsi" w:eastAsiaTheme="minorEastAsia" w:hAnsiTheme="minorHAnsi" w:cstheme="minorBidi"/>
                                        <w:sz w:val="22"/>
                                        <w:lang w:eastAsia="en-GB"/>
                                      </w:rPr>
                                    </w:pPr>
                                    <w:r w:rsidRPr="00B34D40">
                                      <w:t>Patient feedbac</w:t>
                                    </w:r>
                                    <w:r w:rsidR="00FA30C1" w:rsidRPr="00B34D40">
                                      <w:t>k</w:t>
                                    </w:r>
                                    <w:r w:rsidR="00743D55" w:rsidRPr="00B34D40">
                                      <w:tab/>
                                    </w:r>
                                    <w:r w:rsidR="00757E6B">
                                      <w:t>6</w:t>
                                    </w:r>
                                    <w:r w:rsidR="00535461" w:rsidRPr="00C063F6">
                                      <w:fldChar w:fldCharType="begin"/>
                                    </w:r>
                                    <w:r w:rsidR="00535461" w:rsidRPr="00B34D40">
                                      <w:instrText xml:space="preserve"> TOC \o "1-3" \h \z \u </w:instrText>
                                    </w:r>
                                    <w:r w:rsidR="00535461" w:rsidRPr="00C063F6">
                                      <w:fldChar w:fldCharType="separate"/>
                                    </w:r>
                                  </w:p>
                                  <w:p w:rsidR="00535461" w:rsidRDefault="00535461" w:rsidP="00757E6B">
                                    <w:pPr>
                                      <w:tabs>
                                        <w:tab w:val="right" w:leader="dot" w:pos="6804"/>
                                      </w:tabs>
                                      <w:rPr>
                                        <w:noProof/>
                                      </w:rPr>
                                    </w:pPr>
                                    <w:r w:rsidRPr="00C063F6">
                                      <w:rPr>
                                        <w:b/>
                                        <w:bCs/>
                                        <w:noProof/>
                                      </w:rPr>
                                      <w:fldChar w:fldCharType="end"/>
                                    </w:r>
                                  </w:p>
                                </w:sdtContent>
                              </w:sdt>
                              <w:p w:rsidR="00535461" w:rsidRDefault="00535461" w:rsidP="00535461">
                                <w:pPr>
                                  <w:pStyle w:val="TOCHeading"/>
                                </w:pPr>
                              </w:p>
                              <w:p w:rsidR="002849D1" w:rsidRDefault="00800E19"/>
                            </w:sdtContent>
                          </w:sdt>
                          <w:p w:rsidR="002849D1" w:rsidRPr="003F5C96" w:rsidRDefault="002849D1" w:rsidP="002849D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5pt;margin-top:-9.95pt;width:373.4pt;height:5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">
                <v:textbox>
                  <w:txbxContent>
                    <w:p w:rsidR="002849D1" w:rsidRPr="003F5C96" w:rsidRDefault="002849D1" w:rsidP="002849D1">
                      <w:pPr>
                        <w:rPr>
                          <w:b/>
                        </w:rPr>
                      </w:pPr>
                    </w:p>
                    <w:sdt>
                      <w:sdtPr>
                        <w:rPr>
                          <w:rFonts w:ascii="Arial" w:eastAsiaTheme="minorHAnsi" w:hAnsi="Arial" w:cs="Arial"/>
                          <w:b w:val="0"/>
                          <w:bCs w:val="0"/>
                          <w:color w:val="auto"/>
                          <w:sz w:val="24"/>
                          <w:szCs w:val="22"/>
                          <w:lang w:val="en-GB" w:eastAsia="en-US"/>
                        </w:rPr>
                        <w:id w:val="683028390"/>
                        <w:docPartObj>
                          <w:docPartGallery w:val="Table of Contents"/>
                          <w:docPartUnique/>
                        </w:docPartObj>
                      </w:sdtPr>
                      <w:sdtEndPr>
                        <w:rPr>
                          <w:noProof/>
                        </w:rPr>
                      </w:sdtEndPr>
                      <w:sdtContent>
                        <w:sdt>
                          <w:sdtPr>
                            <w:rPr>
                              <w:rFonts w:ascii="Arial" w:eastAsiaTheme="minorHAnsi" w:hAnsi="Arial" w:cs="Arial"/>
                              <w:b w:val="0"/>
                              <w:bCs w:val="0"/>
                              <w:color w:val="auto"/>
                              <w:sz w:val="24"/>
                              <w:szCs w:val="22"/>
                              <w:lang w:val="en-GB" w:eastAsia="en-US"/>
                            </w:rPr>
                            <w:id w:val="-435668110"/>
                            <w:docPartObj>
                              <w:docPartGallery w:val="Table of Contents"/>
                              <w:docPartUnique/>
                            </w:docPartObj>
                          </w:sdtPr>
                          <w:sdtEndPr>
                            <w:rPr>
                              <w:noProof/>
                            </w:rPr>
                          </w:sdtEndPr>
                          <w:sdtContent>
                            <w:p w:rsidR="00535461" w:rsidRPr="00D24C53" w:rsidRDefault="00535461" w:rsidP="00535461">
                              <w:pPr>
                                <w:pStyle w:val="TOCHeading"/>
                                <w:rPr>
                                  <w:rFonts w:ascii="Arial" w:hAnsi="Arial" w:cs="Arial"/>
                                  <w:color w:val="000000" w:themeColor="text1"/>
                                </w:rPr>
                              </w:pPr>
                              <w:r w:rsidRPr="00D24C53">
                                <w:rPr>
                                  <w:rFonts w:ascii="Arial" w:hAnsi="Arial" w:cs="Arial"/>
                                  <w:color w:val="000000" w:themeColor="text1"/>
                                </w:rPr>
                                <w:t>Contents</w:t>
                              </w:r>
                              <w:r w:rsidR="00C063F6" w:rsidRPr="00D24C53">
                                <w:rPr>
                                  <w:rFonts w:ascii="Arial" w:hAnsi="Arial" w:cs="Arial"/>
                                  <w:color w:val="000000" w:themeColor="text1"/>
                                </w:rPr>
                                <w:t>:</w:t>
                              </w:r>
                            </w:p>
                            <w:p w:rsidR="00C063F6" w:rsidRPr="00D24C53" w:rsidRDefault="00C063F6" w:rsidP="00C063F6">
                              <w:pPr>
                                <w:rPr>
                                  <w:lang w:val="en-US" w:eastAsia="ja-JP"/>
                                </w:rPr>
                              </w:pPr>
                            </w:p>
                            <w:p w:rsidR="00535461" w:rsidRPr="00D24C53" w:rsidRDefault="00535461" w:rsidP="00757E6B">
                              <w:pPr>
                                <w:pStyle w:val="TOC1"/>
                                <w:tabs>
                                  <w:tab w:val="clear" w:pos="7230"/>
                                  <w:tab w:val="right" w:leader="dot" w:pos="6804"/>
                                </w:tabs>
                              </w:pPr>
                              <w:r w:rsidRPr="00D24C53">
                                <w:t>The purpose of this charter</w:t>
                              </w:r>
                              <w:r w:rsidRPr="00D24C53">
                                <w:tab/>
                              </w:r>
                              <w:r w:rsidR="00757E6B">
                                <w:t>1</w:t>
                              </w:r>
                            </w:p>
                            <w:p w:rsidR="00743D55" w:rsidRPr="00D24C53" w:rsidRDefault="00535461" w:rsidP="00757E6B">
                              <w:pPr>
                                <w:pStyle w:val="TOC1"/>
                                <w:tabs>
                                  <w:tab w:val="clear" w:pos="7230"/>
                                  <w:tab w:val="right" w:leader="dot" w:pos="6804"/>
                                </w:tabs>
                              </w:pPr>
                              <w:r w:rsidRPr="00D24C53">
                                <w:t>The role of homecare in medicines provision</w:t>
                              </w:r>
                              <w:r w:rsidR="00757E6B">
                                <w:tab/>
                                <w:t>1</w:t>
                              </w:r>
                            </w:p>
                            <w:p w:rsidR="00535461" w:rsidRPr="00D24C53" w:rsidRDefault="00535461" w:rsidP="00757E6B">
                              <w:pPr>
                                <w:pStyle w:val="TOC1"/>
                                <w:tabs>
                                  <w:tab w:val="clear" w:pos="7230"/>
                                  <w:tab w:val="right" w:leader="dot" w:pos="6804"/>
                                </w:tabs>
                              </w:pPr>
                              <w:r w:rsidRPr="00D24C53">
                                <w:t>What you can expect</w:t>
                              </w:r>
                              <w:r w:rsidR="00A429A5" w:rsidRPr="00D24C53">
                                <w:t>:</w:t>
                              </w:r>
                              <w:r w:rsidR="00757E6B">
                                <w:tab/>
                                <w:t>1</w:t>
                              </w:r>
                            </w:p>
                            <w:p w:rsidR="00535461" w:rsidRPr="00D24C53" w:rsidRDefault="00535461" w:rsidP="00757E6B">
                              <w:pPr>
                                <w:pStyle w:val="TOC1"/>
                                <w:numPr>
                                  <w:ilvl w:val="0"/>
                                  <w:numId w:val="10"/>
                                </w:numPr>
                                <w:tabs>
                                  <w:tab w:val="clear" w:pos="7230"/>
                                  <w:tab w:val="right" w:leader="dot" w:pos="6804"/>
                                </w:tabs>
                              </w:pPr>
                              <w:r w:rsidRPr="00D24C53">
                                <w:t>How homecare services are set up</w:t>
                              </w:r>
                              <w:r w:rsidR="00757E6B">
                                <w:tab/>
                                <w:t>2</w:t>
                              </w:r>
                            </w:p>
                            <w:p w:rsidR="00535461" w:rsidRPr="00D24C53" w:rsidRDefault="00535461" w:rsidP="00757E6B">
                              <w:pPr>
                                <w:pStyle w:val="TOC1"/>
                                <w:numPr>
                                  <w:ilvl w:val="0"/>
                                  <w:numId w:val="10"/>
                                </w:numPr>
                                <w:tabs>
                                  <w:tab w:val="clear" w:pos="7230"/>
                                  <w:tab w:val="right" w:leader="dot" w:pos="6804"/>
                                </w:tabs>
                              </w:pPr>
                              <w:r w:rsidRPr="00D24C53">
                                <w:t>The role of patients in setting up services</w:t>
                              </w:r>
                              <w:r w:rsidR="00757E6B">
                                <w:tab/>
                                <w:t>2</w:t>
                              </w:r>
                            </w:p>
                            <w:p w:rsidR="00535461" w:rsidRPr="00D24C53" w:rsidRDefault="00535461" w:rsidP="00757E6B">
                              <w:pPr>
                                <w:pStyle w:val="TOC1"/>
                                <w:numPr>
                                  <w:ilvl w:val="0"/>
                                  <w:numId w:val="10"/>
                                </w:numPr>
                                <w:tabs>
                                  <w:tab w:val="clear" w:pos="7230"/>
                                  <w:tab w:val="right" w:leader="dot" w:pos="6804"/>
                                </w:tabs>
                              </w:pPr>
                              <w:r w:rsidRPr="00D24C53">
                                <w:t>The responsibilities of the hospital team and your GP</w:t>
                              </w:r>
                              <w:r w:rsidR="00757E6B">
                                <w:tab/>
                                <w:t>2</w:t>
                              </w:r>
                            </w:p>
                            <w:p w:rsidR="00535461" w:rsidRPr="00D24C53" w:rsidRDefault="00615FF1" w:rsidP="00757E6B">
                              <w:pPr>
                                <w:pStyle w:val="TOC1"/>
                                <w:numPr>
                                  <w:ilvl w:val="0"/>
                                  <w:numId w:val="10"/>
                                </w:numPr>
                                <w:tabs>
                                  <w:tab w:val="clear" w:pos="7230"/>
                                  <w:tab w:val="right" w:leader="dot" w:pos="6804"/>
                                </w:tabs>
                              </w:pPr>
                              <w:r>
                                <w:t>Information on h</w:t>
                              </w:r>
                              <w:r w:rsidR="00535461" w:rsidRPr="00D24C53">
                                <w:t>ow homecare will work for you</w:t>
                              </w:r>
                              <w:r w:rsidR="00743D55" w:rsidRPr="00D24C53">
                                <w:tab/>
                              </w:r>
                              <w:r w:rsidR="00757E6B">
                                <w:t>2</w:t>
                              </w:r>
                            </w:p>
                            <w:p w:rsidR="00535461" w:rsidRPr="00D24C53" w:rsidRDefault="00535461" w:rsidP="00757E6B">
                              <w:pPr>
                                <w:pStyle w:val="TOC1"/>
                                <w:tabs>
                                  <w:tab w:val="clear" w:pos="7230"/>
                                  <w:tab w:val="right" w:leader="dot" w:pos="6804"/>
                                </w:tabs>
                              </w:pPr>
                              <w:r w:rsidRPr="00D24C53">
                                <w:t>How deliveries will be made</w:t>
                              </w:r>
                              <w:r w:rsidR="00FA30C1" w:rsidRPr="00D24C53">
                                <w:t>:</w:t>
                              </w:r>
                              <w:r w:rsidR="00757E6B">
                                <w:tab/>
                                <w:t>3</w:t>
                              </w:r>
                            </w:p>
                            <w:p w:rsidR="00535461" w:rsidRPr="00D24C53" w:rsidRDefault="00535461" w:rsidP="00757E6B">
                              <w:pPr>
                                <w:pStyle w:val="TOC1"/>
                                <w:numPr>
                                  <w:ilvl w:val="0"/>
                                  <w:numId w:val="11"/>
                                </w:numPr>
                                <w:tabs>
                                  <w:tab w:val="clear" w:pos="7230"/>
                                  <w:tab w:val="right" w:leader="dot" w:pos="6804"/>
                                </w:tabs>
                              </w:pPr>
                              <w:r w:rsidRPr="00D24C53">
                                <w:t>Access to home</w:t>
                              </w:r>
                              <w:r w:rsidR="00743D55" w:rsidRPr="00D24C53">
                                <w:tab/>
                              </w:r>
                              <w:r w:rsidR="00757E6B">
                                <w:t>4</w:t>
                              </w:r>
                            </w:p>
                            <w:p w:rsidR="00535461" w:rsidRPr="00D24C53" w:rsidRDefault="00535461" w:rsidP="00757E6B">
                              <w:pPr>
                                <w:pStyle w:val="TOC1"/>
                                <w:numPr>
                                  <w:ilvl w:val="0"/>
                                  <w:numId w:val="11"/>
                                </w:numPr>
                                <w:tabs>
                                  <w:tab w:val="clear" w:pos="7230"/>
                                  <w:tab w:val="right" w:leader="dot" w:pos="6804"/>
                                </w:tabs>
                              </w:pPr>
                              <w:r w:rsidRPr="00D24C53">
                                <w:t xml:space="preserve">Responsibility to be available </w:t>
                              </w:r>
                              <w:r w:rsidR="00757E6B">
                                <w:tab/>
                                <w:t>4</w:t>
                              </w:r>
                            </w:p>
                            <w:p w:rsidR="00535461" w:rsidRPr="00D24C53" w:rsidRDefault="00535461" w:rsidP="00757E6B">
                              <w:pPr>
                                <w:pStyle w:val="TOC1"/>
                                <w:numPr>
                                  <w:ilvl w:val="0"/>
                                  <w:numId w:val="11"/>
                                </w:numPr>
                                <w:tabs>
                                  <w:tab w:val="clear" w:pos="7230"/>
                                  <w:tab w:val="right" w:leader="dot" w:pos="6804"/>
                                </w:tabs>
                              </w:pPr>
                              <w:r w:rsidRPr="00D24C53">
                                <w:t>Receipt of delivery</w:t>
                              </w:r>
                              <w:r w:rsidR="00757E6B">
                                <w:tab/>
                                <w:t>4</w:t>
                              </w:r>
                            </w:p>
                            <w:p w:rsidR="00535461" w:rsidRPr="00D24C53" w:rsidRDefault="00535461" w:rsidP="00757E6B">
                              <w:pPr>
                                <w:pStyle w:val="TOC1"/>
                                <w:tabs>
                                  <w:tab w:val="clear" w:pos="7230"/>
                                  <w:tab w:val="right" w:leader="dot" w:pos="6804"/>
                                </w:tabs>
                              </w:pPr>
                              <w:r w:rsidRPr="00D24C53">
                                <w:t>Responsibility for medicines held at home</w:t>
                              </w:r>
                              <w:r w:rsidR="00757E6B">
                                <w:tab/>
                                <w:t>5</w:t>
                              </w:r>
                            </w:p>
                            <w:p w:rsidR="00535461" w:rsidRPr="00D24C53" w:rsidRDefault="00535461" w:rsidP="00757E6B">
                              <w:pPr>
                                <w:pStyle w:val="TOC1"/>
                                <w:tabs>
                                  <w:tab w:val="clear" w:pos="7230"/>
                                  <w:tab w:val="right" w:leader="dot" w:pos="6804"/>
                                </w:tabs>
                              </w:pPr>
                              <w:r w:rsidRPr="00D24C53">
                                <w:t>Nursing services</w:t>
                              </w:r>
                              <w:r w:rsidR="00757E6B">
                                <w:tab/>
                                <w:t>5</w:t>
                              </w:r>
                            </w:p>
                            <w:p w:rsidR="00535461" w:rsidRPr="00D24C53" w:rsidRDefault="00535461" w:rsidP="00757E6B">
                              <w:pPr>
                                <w:pStyle w:val="TOC1"/>
                                <w:tabs>
                                  <w:tab w:val="clear" w:pos="7230"/>
                                  <w:tab w:val="right" w:leader="dot" w:pos="6804"/>
                                </w:tabs>
                              </w:pPr>
                              <w:r w:rsidRPr="00D24C53">
                                <w:t>Patient education</w:t>
                              </w:r>
                              <w:r w:rsidR="00743D55" w:rsidRPr="00D24C53">
                                <w:tab/>
                              </w:r>
                              <w:r w:rsidR="00757E6B">
                                <w:t>5</w:t>
                              </w:r>
                            </w:p>
                            <w:p w:rsidR="00535461" w:rsidRPr="00D24C53" w:rsidRDefault="00535461" w:rsidP="00757E6B">
                              <w:pPr>
                                <w:pStyle w:val="TOC1"/>
                                <w:tabs>
                                  <w:tab w:val="clear" w:pos="7230"/>
                                  <w:tab w:val="right" w:leader="dot" w:pos="6804"/>
                                </w:tabs>
                              </w:pPr>
                              <w:r w:rsidRPr="00D24C53">
                                <w:t xml:space="preserve">Taking your medicines regularly </w:t>
                              </w:r>
                              <w:r w:rsidR="00757E6B">
                                <w:tab/>
                                <w:t>5</w:t>
                              </w:r>
                            </w:p>
                            <w:p w:rsidR="00F9437A" w:rsidRPr="00D24C53" w:rsidRDefault="00F9437A" w:rsidP="00757E6B">
                              <w:pPr>
                                <w:pStyle w:val="TOC1"/>
                                <w:tabs>
                                  <w:tab w:val="clear" w:pos="7230"/>
                                  <w:tab w:val="right" w:leader="dot" w:pos="6804"/>
                                </w:tabs>
                              </w:pPr>
                              <w:r w:rsidRPr="00D24C53">
                                <w:t>If things go wrong</w:t>
                              </w:r>
                              <w:r w:rsidR="00844547" w:rsidRPr="00D24C53">
                                <w:t>:</w:t>
                              </w:r>
                              <w:r w:rsidR="00743D55" w:rsidRPr="00D24C53">
                                <w:tab/>
                              </w:r>
                              <w:r w:rsidR="00757E6B">
                                <w:t>6</w:t>
                              </w:r>
                            </w:p>
                            <w:p w:rsidR="00F9437A" w:rsidRPr="00D24C53" w:rsidRDefault="00F9437A" w:rsidP="00757E6B">
                              <w:pPr>
                                <w:pStyle w:val="TOC1"/>
                                <w:numPr>
                                  <w:ilvl w:val="0"/>
                                  <w:numId w:val="12"/>
                                </w:numPr>
                                <w:tabs>
                                  <w:tab w:val="clear" w:pos="7230"/>
                                  <w:tab w:val="right" w:leader="dot" w:pos="6804"/>
                                </w:tabs>
                              </w:pPr>
                              <w:r w:rsidRPr="00D24C53">
                                <w:t>How to register a complaint</w:t>
                              </w:r>
                              <w:r w:rsidR="00743D55" w:rsidRPr="00D24C53">
                                <w:tab/>
                              </w:r>
                              <w:r w:rsidR="00757E6B">
                                <w:t>6</w:t>
                              </w:r>
                            </w:p>
                            <w:p w:rsidR="00535461" w:rsidRPr="00B34D40" w:rsidRDefault="00F9437A" w:rsidP="00757E6B">
                              <w:pPr>
                                <w:pStyle w:val="TOC1"/>
                                <w:tabs>
                                  <w:tab w:val="clear" w:pos="7230"/>
                                  <w:tab w:val="right" w:leader="dot" w:pos="6804"/>
                                </w:tabs>
                                <w:rPr>
                                  <w:rFonts w:asciiTheme="minorHAnsi" w:eastAsiaTheme="minorEastAsia" w:hAnsiTheme="minorHAnsi" w:cstheme="minorBidi"/>
                                  <w:sz w:val="22"/>
                                  <w:lang w:eastAsia="en-GB"/>
                                </w:rPr>
                              </w:pPr>
                              <w:r w:rsidRPr="00B34D40">
                                <w:t>Patient feedbac</w:t>
                              </w:r>
                              <w:r w:rsidR="00FA30C1" w:rsidRPr="00B34D40">
                                <w:t>k</w:t>
                              </w:r>
                              <w:r w:rsidR="00743D55" w:rsidRPr="00B34D40">
                                <w:tab/>
                              </w:r>
                              <w:r w:rsidR="00757E6B">
                                <w:t>6</w:t>
                              </w:r>
                              <w:r w:rsidR="00535461" w:rsidRPr="00C063F6">
                                <w:fldChar w:fldCharType="begin"/>
                              </w:r>
                              <w:r w:rsidR="00535461" w:rsidRPr="00B34D40">
                                <w:instrText xml:space="preserve"> TOC \o "1-3" \h \z \u </w:instrText>
                              </w:r>
                              <w:r w:rsidR="00535461" w:rsidRPr="00C063F6">
                                <w:fldChar w:fldCharType="separate"/>
                              </w:r>
                            </w:p>
                            <w:p w:rsidR="00535461" w:rsidRDefault="00535461" w:rsidP="00757E6B">
                              <w:pPr>
                                <w:tabs>
                                  <w:tab w:val="right" w:leader="dot" w:pos="6804"/>
                                </w:tabs>
                                <w:rPr>
                                  <w:noProof/>
                                </w:rPr>
                              </w:pPr>
                              <w:r w:rsidRPr="00C063F6">
                                <w:rPr>
                                  <w:b/>
                                  <w:bCs/>
                                  <w:noProof/>
                                </w:rPr>
                                <w:fldChar w:fldCharType="end"/>
                              </w:r>
                            </w:p>
                          </w:sdtContent>
                        </w:sdt>
                        <w:p w:rsidR="00535461" w:rsidRDefault="00535461" w:rsidP="00535461">
                          <w:pPr>
                            <w:pStyle w:val="TOCHeading"/>
                          </w:pPr>
                        </w:p>
                        <w:p w:rsidR="002849D1" w:rsidRDefault="00800E19"/>
                      </w:sdtContent>
                    </w:sdt>
                    <w:p w:rsidR="002849D1" w:rsidRPr="003F5C96" w:rsidRDefault="002849D1" w:rsidP="002849D1">
                      <w:pPr>
                        <w:rPr>
                          <w:b/>
                        </w:rPr>
                      </w:pPr>
                    </w:p>
                  </w:txbxContent>
                </v:textbox>
              </v:shape>
            </w:pict>
          </mc:Fallback>
        </mc:AlternateContent>
      </w:r>
    </w:p>
    <w:p w:rsidR="002D5ABE" w:rsidRPr="00934217" w:rsidRDefault="002D5ABE" w:rsidP="00934217">
      <w:pPr>
        <w:tabs>
          <w:tab w:val="left" w:pos="3965"/>
        </w:tabs>
        <w:rPr>
          <w:b/>
        </w:rPr>
      </w:pPr>
      <w:r w:rsidRPr="00934217">
        <w:rPr>
          <w:b/>
        </w:rPr>
        <w:tab/>
      </w:r>
      <w:r w:rsidRPr="00934217">
        <w:rPr>
          <w:b/>
        </w:rPr>
        <w:tab/>
      </w:r>
      <w:r w:rsidRPr="00934217">
        <w:rPr>
          <w:b/>
        </w:rPr>
        <w:tab/>
      </w:r>
      <w:r w:rsidRPr="00934217">
        <w:rPr>
          <w:b/>
        </w:rPr>
        <w:tab/>
      </w:r>
      <w:r w:rsidRPr="00934217">
        <w:rPr>
          <w:b/>
        </w:rPr>
        <w:tab/>
      </w:r>
      <w:r w:rsidRPr="00934217">
        <w:rPr>
          <w:b/>
        </w:rPr>
        <w:tab/>
      </w:r>
      <w:r w:rsidRPr="00934217">
        <w:rPr>
          <w:b/>
        </w:rPr>
        <w:tab/>
      </w:r>
      <w:r w:rsidRPr="00934217">
        <w:rPr>
          <w:b/>
        </w:rPr>
        <w:tab/>
      </w:r>
      <w:r w:rsidRPr="00934217">
        <w:rPr>
          <w:b/>
        </w:rPr>
        <w:tab/>
      </w:r>
      <w:r w:rsidRPr="00934217">
        <w:rPr>
          <w:b/>
        </w:rPr>
        <w:tab/>
      </w:r>
      <w:r w:rsidRPr="00934217">
        <w:rPr>
          <w:b/>
        </w:rPr>
        <w:tab/>
      </w:r>
      <w:r w:rsidRPr="00934217">
        <w:rPr>
          <w:b/>
        </w:rPr>
        <w:tab/>
      </w:r>
      <w:r w:rsidRPr="00934217">
        <w:rPr>
          <w:b/>
        </w:rPr>
        <w:tab/>
      </w:r>
      <w:r w:rsidRPr="00934217">
        <w:rPr>
          <w:b/>
        </w:rPr>
        <w:tab/>
      </w: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r>
        <w:tab/>
      </w:r>
      <w:r>
        <w:tab/>
      </w:r>
      <w:r>
        <w:tab/>
      </w:r>
      <w:r>
        <w:tab/>
      </w:r>
      <w:r>
        <w:tab/>
      </w:r>
      <w:r>
        <w:tab/>
      </w:r>
      <w:r>
        <w:tab/>
      </w:r>
      <w:r>
        <w:tab/>
      </w:r>
      <w:r>
        <w:tab/>
      </w:r>
      <w:r>
        <w:tab/>
      </w:r>
      <w:r>
        <w:tab/>
      </w:r>
      <w:r>
        <w:tab/>
      </w:r>
      <w:r>
        <w:tab/>
      </w:r>
      <w:r>
        <w:tab/>
      </w:r>
      <w:r>
        <w:tab/>
      </w:r>
      <w:r>
        <w:tab/>
      </w:r>
      <w:r>
        <w:tab/>
      </w:r>
      <w:r>
        <w:tab/>
      </w:r>
      <w:r>
        <w:tab/>
      </w:r>
      <w:r>
        <w:tab/>
      </w:r>
      <w:r>
        <w:tab/>
      </w: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2D5ABE" w:rsidRDefault="002D5ABE"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344026" w:rsidP="002D5ABE">
      <w:pPr>
        <w:tabs>
          <w:tab w:val="left" w:pos="3965"/>
        </w:tabs>
      </w:pPr>
      <w:r>
        <w:rPr>
          <w:noProof/>
          <w:lang w:eastAsia="en-GB"/>
        </w:rPr>
        <mc:AlternateContent>
          <mc:Choice Requires="wps">
            <w:drawing>
              <wp:anchor distT="0" distB="0" distL="114300" distR="114300" simplePos="0" relativeHeight="251665408" behindDoc="0" locked="0" layoutInCell="1" allowOverlap="1" wp14:anchorId="0AA09B20" wp14:editId="4E6BD5AB">
                <wp:simplePos x="0" y="0"/>
                <wp:positionH relativeFrom="column">
                  <wp:posOffset>42545</wp:posOffset>
                </wp:positionH>
                <wp:positionV relativeFrom="paragraph">
                  <wp:posOffset>-126070</wp:posOffset>
                </wp:positionV>
                <wp:extent cx="4742121" cy="6911163"/>
                <wp:effectExtent l="0" t="0" r="20955" b="234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6911163"/>
                        </a:xfrm>
                        <a:prstGeom prst="rect">
                          <a:avLst/>
                        </a:prstGeom>
                        <a:solidFill>
                          <a:srgbClr val="FFFFFF"/>
                        </a:solidFill>
                        <a:ln w="9525">
                          <a:solidFill>
                            <a:srgbClr val="000000"/>
                          </a:solidFill>
                          <a:miter lim="800000"/>
                          <a:headEnd/>
                          <a:tailEnd/>
                        </a:ln>
                      </wps:spPr>
                      <wps:txbx>
                        <w:txbxContent>
                          <w:p w:rsidR="008B6799" w:rsidRPr="007E1976" w:rsidRDefault="002C5BFA" w:rsidP="00091C86">
                            <w:pPr>
                              <w:pStyle w:val="HeadingA"/>
                              <w:spacing w:before="0" w:line="240" w:lineRule="auto"/>
                              <w:jc w:val="both"/>
                            </w:pPr>
                            <w:r w:rsidRPr="00FC3138">
                              <w:rPr>
                                <w:sz w:val="6"/>
                              </w:rPr>
                              <w:t xml:space="preserve"> </w:t>
                            </w:r>
                            <w:bookmarkStart w:id="16" w:name="_Toc416865362"/>
                            <w:bookmarkStart w:id="17" w:name="_Toc416868814"/>
                            <w:bookmarkStart w:id="18" w:name="_Toc416869009"/>
                            <w:r w:rsidR="008B6799" w:rsidRPr="007E1976">
                              <w:t>Responsibility for medicines held at home</w:t>
                            </w:r>
                            <w:bookmarkEnd w:id="16"/>
                            <w:bookmarkEnd w:id="17"/>
                            <w:bookmarkEnd w:id="18"/>
                          </w:p>
                          <w:p w:rsidR="008B6799"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If you find that you are receiving more deliveries than you need, or perhaps not enough, it is your responsibility to </w:t>
                            </w:r>
                            <w:r w:rsidR="00554974" w:rsidRPr="00F3363D">
                              <w:rPr>
                                <w:rFonts w:ascii="Arial" w:hAnsi="Arial" w:cs="Arial"/>
                                <w:i/>
                              </w:rPr>
                              <w:t xml:space="preserve">communicate </w:t>
                            </w:r>
                            <w:r w:rsidRPr="00F3363D">
                              <w:rPr>
                                <w:rFonts w:ascii="Arial" w:hAnsi="Arial" w:cs="Arial"/>
                                <w:i/>
                              </w:rPr>
                              <w:t>t</w:t>
                            </w:r>
                            <w:r w:rsidRPr="007E1976">
                              <w:rPr>
                                <w:rFonts w:ascii="Arial" w:hAnsi="Arial" w:cs="Arial"/>
                                <w:i/>
                              </w:rPr>
                              <w:t xml:space="preserve">his to your homecare provider, usually by phoning the customer service team.  If you have stock left when a new delivery arrives you should check the older stock is still in date and use it before starting the new delivery – unless there have been changes in what you should take. </w:t>
                            </w:r>
                          </w:p>
                          <w:p w:rsidR="008834DE" w:rsidRPr="00FE323B" w:rsidRDefault="008834DE" w:rsidP="00091C86">
                            <w:pPr>
                              <w:pStyle w:val="ColorfulList-Accent11"/>
                              <w:spacing w:after="0" w:line="240" w:lineRule="auto"/>
                              <w:ind w:left="0"/>
                              <w:contextualSpacing w:val="0"/>
                              <w:jc w:val="both"/>
                              <w:rPr>
                                <w:rFonts w:ascii="Arial" w:hAnsi="Arial" w:cs="Arial"/>
                                <w:i/>
                                <w:sz w:val="16"/>
                              </w:rPr>
                            </w:pPr>
                          </w:p>
                          <w:p w:rsidR="008B6799" w:rsidRPr="007E1976"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Some medicines require special storage, such as in a fridge, your homecare company will explain this to you and also explain your responsibilities - this may include checking the fridge is at the right temperature and reporting any problems.</w:t>
                            </w:r>
                          </w:p>
                          <w:p w:rsidR="008B6799" w:rsidRPr="007E1976" w:rsidRDefault="008B6799" w:rsidP="00091C86">
                            <w:pPr>
                              <w:pStyle w:val="ColorfulList-Accent11"/>
                              <w:spacing w:after="0" w:line="240" w:lineRule="auto"/>
                              <w:ind w:left="0"/>
                              <w:contextualSpacing w:val="0"/>
                              <w:jc w:val="both"/>
                              <w:rPr>
                                <w:rFonts w:ascii="Arial" w:hAnsi="Arial" w:cs="Arial"/>
                                <w:i/>
                              </w:rPr>
                            </w:pPr>
                          </w:p>
                          <w:p w:rsidR="008B6799" w:rsidRPr="007E1976" w:rsidRDefault="008B6799" w:rsidP="00091C86">
                            <w:pPr>
                              <w:pStyle w:val="HeadingA"/>
                              <w:spacing w:before="0" w:line="240" w:lineRule="auto"/>
                              <w:jc w:val="both"/>
                            </w:pPr>
                            <w:bookmarkStart w:id="19" w:name="_Toc416865363"/>
                            <w:bookmarkStart w:id="20" w:name="_Toc416868815"/>
                            <w:bookmarkStart w:id="21" w:name="_Toc416869010"/>
                            <w:r w:rsidRPr="007E1976">
                              <w:t>Nursing services</w:t>
                            </w:r>
                            <w:bookmarkEnd w:id="19"/>
                            <w:bookmarkEnd w:id="20"/>
                            <w:bookmarkEnd w:id="21"/>
                          </w:p>
                          <w:p w:rsidR="008B6799"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For some, it may be necessary for a nurse to visit you at your home to administer your medicines or provide related care. </w:t>
                            </w:r>
                          </w:p>
                          <w:p w:rsidR="00746AB8" w:rsidRPr="00746AB8" w:rsidRDefault="00746AB8" w:rsidP="00091C86">
                            <w:pPr>
                              <w:pStyle w:val="ColorfulList-Accent11"/>
                              <w:spacing w:after="0" w:line="240" w:lineRule="auto"/>
                              <w:ind w:left="0"/>
                              <w:contextualSpacing w:val="0"/>
                              <w:jc w:val="both"/>
                              <w:rPr>
                                <w:rFonts w:ascii="Arial" w:hAnsi="Arial" w:cs="Arial"/>
                                <w:i/>
                                <w:sz w:val="16"/>
                              </w:rPr>
                            </w:pPr>
                          </w:p>
                          <w:p w:rsidR="008834DE"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Any patient who is visited by a nurse can expect them to a fully qualified and registered professional.  It is your responsibility to accommodate them in order to help them to complete their job properly. </w:t>
                            </w:r>
                          </w:p>
                          <w:p w:rsidR="008834DE" w:rsidRDefault="008834DE" w:rsidP="00091C86">
                            <w:pPr>
                              <w:pStyle w:val="ColorfulList-Accent11"/>
                              <w:spacing w:after="0" w:line="240" w:lineRule="auto"/>
                              <w:ind w:left="0"/>
                              <w:contextualSpacing w:val="0"/>
                              <w:jc w:val="both"/>
                              <w:rPr>
                                <w:rFonts w:ascii="Arial" w:hAnsi="Arial" w:cs="Arial"/>
                                <w:i/>
                              </w:rPr>
                            </w:pPr>
                          </w:p>
                          <w:p w:rsidR="008B6799" w:rsidRPr="008834DE" w:rsidRDefault="008B6799" w:rsidP="00091C86">
                            <w:pPr>
                              <w:pStyle w:val="ColorfulList-Accent11"/>
                              <w:spacing w:after="0" w:line="240" w:lineRule="auto"/>
                              <w:ind w:left="0"/>
                              <w:contextualSpacing w:val="0"/>
                              <w:jc w:val="both"/>
                              <w:rPr>
                                <w:rFonts w:ascii="Arial" w:hAnsi="Arial" w:cs="Arial"/>
                                <w:b/>
                              </w:rPr>
                            </w:pPr>
                            <w:r w:rsidRPr="008834DE">
                              <w:rPr>
                                <w:rFonts w:ascii="Arial" w:hAnsi="Arial" w:cs="Arial"/>
                                <w:b/>
                              </w:rPr>
                              <w:t>Patient education</w:t>
                            </w:r>
                          </w:p>
                          <w:p w:rsidR="008B6799"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Every patient can expect to receive thorough information and advice on how to take homecare medicines safely, including written information to refer to.</w:t>
                            </w:r>
                          </w:p>
                          <w:p w:rsidR="0004563B" w:rsidRPr="0004563B" w:rsidRDefault="0004563B" w:rsidP="00091C86">
                            <w:pPr>
                              <w:pStyle w:val="ColorfulList-Accent11"/>
                              <w:spacing w:after="0" w:line="240" w:lineRule="auto"/>
                              <w:ind w:left="0"/>
                              <w:contextualSpacing w:val="0"/>
                              <w:jc w:val="both"/>
                              <w:rPr>
                                <w:rFonts w:ascii="Arial" w:hAnsi="Arial" w:cs="Arial"/>
                                <w:i/>
                                <w:sz w:val="16"/>
                              </w:rPr>
                            </w:pPr>
                          </w:p>
                          <w:p w:rsidR="008B6799" w:rsidRPr="007E1976"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All patients are welcome to contact their homecare provider or clinical team at any point if they have any queries. </w:t>
                            </w:r>
                          </w:p>
                          <w:p w:rsidR="008B6799" w:rsidRPr="007E1976" w:rsidRDefault="008B6799" w:rsidP="00091C86">
                            <w:pPr>
                              <w:pStyle w:val="ColorfulList-Accent11"/>
                              <w:spacing w:after="0" w:line="240" w:lineRule="auto"/>
                              <w:ind w:left="0"/>
                              <w:contextualSpacing w:val="0"/>
                              <w:jc w:val="both"/>
                              <w:rPr>
                                <w:rFonts w:ascii="Arial" w:hAnsi="Arial" w:cs="Arial"/>
                                <w:i/>
                              </w:rPr>
                            </w:pPr>
                          </w:p>
                          <w:p w:rsidR="008B6799" w:rsidRPr="007E1976" w:rsidRDefault="008B6799" w:rsidP="00091C86">
                            <w:pPr>
                              <w:pStyle w:val="HeadingA"/>
                              <w:spacing w:before="0" w:line="240" w:lineRule="auto"/>
                              <w:jc w:val="both"/>
                            </w:pPr>
                            <w:bookmarkStart w:id="22" w:name="_Toc416865364"/>
                            <w:bookmarkStart w:id="23" w:name="_Toc416868816"/>
                            <w:bookmarkStart w:id="24" w:name="_Toc416869011"/>
                            <w:r w:rsidRPr="007E1976">
                              <w:t>Taking your medicines regularly</w:t>
                            </w:r>
                            <w:bookmarkEnd w:id="22"/>
                            <w:bookmarkEnd w:id="23"/>
                            <w:bookmarkEnd w:id="24"/>
                          </w:p>
                          <w:p w:rsidR="008B6799"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Once you have started taking your medicines, it is important you follow the instructions given and take them regularly in order to get the expected benefits.  If you find you have problems or concerns about your medicines you should talk to your clinical team.</w:t>
                            </w:r>
                          </w:p>
                          <w:p w:rsidR="00467FA7" w:rsidRPr="005819D2" w:rsidRDefault="00467FA7" w:rsidP="00091C86">
                            <w:pPr>
                              <w:pStyle w:val="ColorfulList-Accent11"/>
                              <w:spacing w:after="0" w:line="240" w:lineRule="auto"/>
                              <w:ind w:left="0"/>
                              <w:contextualSpacing w:val="0"/>
                              <w:jc w:val="both"/>
                              <w:rPr>
                                <w:rFonts w:ascii="Arial" w:hAnsi="Arial" w:cs="Arial"/>
                                <w:i/>
                                <w:sz w:val="16"/>
                                <w:szCs w:val="16"/>
                              </w:rPr>
                            </w:pPr>
                          </w:p>
                          <w:p w:rsidR="008B6799" w:rsidRPr="007E1976"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If for any reason a member of your homecare team has any concerns about your treatment they have a responsibility to share this with your clinical team.  This would only be to ensure you are benefiting from the best treatment possible. </w:t>
                            </w:r>
                          </w:p>
                          <w:p w:rsidR="00C04F25" w:rsidRDefault="00C04F25" w:rsidP="008B6799">
                            <w:pPr>
                              <w:pStyle w:val="HeadingA"/>
                              <w:spacing w:before="0" w:line="240" w:lineRule="auto"/>
                              <w:rPr>
                                <w:sz w:val="16"/>
                                <w:szCs w:val="16"/>
                              </w:rPr>
                            </w:pPr>
                          </w:p>
                          <w:p w:rsidR="005819D2" w:rsidRDefault="005819D2" w:rsidP="005819D2">
                            <w:pPr>
                              <w:pStyle w:val="ColorfulList-Accent11"/>
                              <w:spacing w:after="0" w:line="240" w:lineRule="auto"/>
                              <w:ind w:left="0"/>
                              <w:contextualSpacing w:val="0"/>
                              <w:jc w:val="both"/>
                              <w:rPr>
                                <w:rFonts w:ascii="Arial" w:hAnsi="Arial" w:cs="Arial"/>
                                <w:i/>
                              </w:rPr>
                            </w:pPr>
                            <w:r>
                              <w:rPr>
                                <w:rFonts w:ascii="Arial" w:hAnsi="Arial" w:cs="Arial"/>
                                <w:i/>
                              </w:rPr>
                              <w:t>It is also important that you have any necessary blood tests taken as required to ensure up-to-date results are available when new prescriptions are processed.</w:t>
                            </w:r>
                          </w:p>
                          <w:p w:rsidR="005819D2" w:rsidRPr="005819D2" w:rsidRDefault="005819D2" w:rsidP="008B6799">
                            <w:pPr>
                              <w:pStyle w:val="HeadingA"/>
                              <w:spacing w:before="0" w:line="240" w:lineRule="auto"/>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5pt;margin-top:-9.95pt;width:373.4pt;height:5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">
                <v:textbox>
                  <w:txbxContent>
                    <w:p w:rsidR="008B6799" w:rsidRPr="007E1976" w:rsidRDefault="002C5BFA" w:rsidP="00091C86">
                      <w:pPr>
                        <w:pStyle w:val="HeadingA"/>
                        <w:spacing w:before="0" w:line="240" w:lineRule="auto"/>
                        <w:jc w:val="both"/>
                      </w:pPr>
                      <w:r w:rsidRPr="00FC3138">
                        <w:rPr>
                          <w:sz w:val="6"/>
                        </w:rPr>
                        <w:t xml:space="preserve"> </w:t>
                      </w:r>
                      <w:bookmarkStart w:id="25" w:name="_Toc416865362"/>
                      <w:bookmarkStart w:id="26" w:name="_Toc416868814"/>
                      <w:bookmarkStart w:id="27" w:name="_Toc416869009"/>
                      <w:r w:rsidR="008B6799" w:rsidRPr="007E1976">
                        <w:t>Responsibility for medicines held at home</w:t>
                      </w:r>
                      <w:bookmarkEnd w:id="25"/>
                      <w:bookmarkEnd w:id="26"/>
                      <w:bookmarkEnd w:id="27"/>
                    </w:p>
                    <w:p w:rsidR="008B6799"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If you find that you are receiving more deliveries than you need, or perhaps not enough, it is your responsibility to </w:t>
                      </w:r>
                      <w:r w:rsidR="00554974" w:rsidRPr="00F3363D">
                        <w:rPr>
                          <w:rFonts w:ascii="Arial" w:hAnsi="Arial" w:cs="Arial"/>
                          <w:i/>
                        </w:rPr>
                        <w:t xml:space="preserve">communicate </w:t>
                      </w:r>
                      <w:r w:rsidRPr="00F3363D">
                        <w:rPr>
                          <w:rFonts w:ascii="Arial" w:hAnsi="Arial" w:cs="Arial"/>
                          <w:i/>
                        </w:rPr>
                        <w:t>t</w:t>
                      </w:r>
                      <w:r w:rsidRPr="007E1976">
                        <w:rPr>
                          <w:rFonts w:ascii="Arial" w:hAnsi="Arial" w:cs="Arial"/>
                          <w:i/>
                        </w:rPr>
                        <w:t xml:space="preserve">his to your homecare provider, usually by phoning the customer service team.  If you have stock left when a new delivery arrives you should check the older stock is still in date and use it before starting the new delivery – unless there have been changes in what you should take. </w:t>
                      </w:r>
                    </w:p>
                    <w:p w:rsidR="008834DE" w:rsidRPr="00FE323B" w:rsidRDefault="008834DE" w:rsidP="00091C86">
                      <w:pPr>
                        <w:pStyle w:val="ColorfulList-Accent11"/>
                        <w:spacing w:after="0" w:line="240" w:lineRule="auto"/>
                        <w:ind w:left="0"/>
                        <w:contextualSpacing w:val="0"/>
                        <w:jc w:val="both"/>
                        <w:rPr>
                          <w:rFonts w:ascii="Arial" w:hAnsi="Arial" w:cs="Arial"/>
                          <w:i/>
                          <w:sz w:val="16"/>
                        </w:rPr>
                      </w:pPr>
                    </w:p>
                    <w:p w:rsidR="008B6799" w:rsidRPr="007E1976"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Some medicines require special storage, such as in a fridge, your homecare company will explain this to you and also explain your responsibilities - this may include checking the fridge is at the right temperature and reporting any problems.</w:t>
                      </w:r>
                    </w:p>
                    <w:p w:rsidR="008B6799" w:rsidRPr="007E1976" w:rsidRDefault="008B6799" w:rsidP="00091C86">
                      <w:pPr>
                        <w:pStyle w:val="ColorfulList-Accent11"/>
                        <w:spacing w:after="0" w:line="240" w:lineRule="auto"/>
                        <w:ind w:left="0"/>
                        <w:contextualSpacing w:val="0"/>
                        <w:jc w:val="both"/>
                        <w:rPr>
                          <w:rFonts w:ascii="Arial" w:hAnsi="Arial" w:cs="Arial"/>
                          <w:i/>
                        </w:rPr>
                      </w:pPr>
                    </w:p>
                    <w:p w:rsidR="008B6799" w:rsidRPr="007E1976" w:rsidRDefault="008B6799" w:rsidP="00091C86">
                      <w:pPr>
                        <w:pStyle w:val="HeadingA"/>
                        <w:spacing w:before="0" w:line="240" w:lineRule="auto"/>
                        <w:jc w:val="both"/>
                      </w:pPr>
                      <w:bookmarkStart w:id="28" w:name="_Toc416865363"/>
                      <w:bookmarkStart w:id="29" w:name="_Toc416868815"/>
                      <w:bookmarkStart w:id="30" w:name="_Toc416869010"/>
                      <w:r w:rsidRPr="007E1976">
                        <w:t>Nursing services</w:t>
                      </w:r>
                      <w:bookmarkEnd w:id="28"/>
                      <w:bookmarkEnd w:id="29"/>
                      <w:bookmarkEnd w:id="30"/>
                    </w:p>
                    <w:p w:rsidR="008B6799"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For some, it may be necessary for a nurse to visit you at your home to administer your medicines or provide related care. </w:t>
                      </w:r>
                    </w:p>
                    <w:p w:rsidR="00746AB8" w:rsidRPr="00746AB8" w:rsidRDefault="00746AB8" w:rsidP="00091C86">
                      <w:pPr>
                        <w:pStyle w:val="ColorfulList-Accent11"/>
                        <w:spacing w:after="0" w:line="240" w:lineRule="auto"/>
                        <w:ind w:left="0"/>
                        <w:contextualSpacing w:val="0"/>
                        <w:jc w:val="both"/>
                        <w:rPr>
                          <w:rFonts w:ascii="Arial" w:hAnsi="Arial" w:cs="Arial"/>
                          <w:i/>
                          <w:sz w:val="16"/>
                        </w:rPr>
                      </w:pPr>
                    </w:p>
                    <w:p w:rsidR="008834DE"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Any patient who is visited by a nurse can expect them to a fully qualified and registered professional.  It is your responsibility to accommodate them in order to help them to complete their job properly. </w:t>
                      </w:r>
                    </w:p>
                    <w:p w:rsidR="008834DE" w:rsidRDefault="008834DE" w:rsidP="00091C86">
                      <w:pPr>
                        <w:pStyle w:val="ColorfulList-Accent11"/>
                        <w:spacing w:after="0" w:line="240" w:lineRule="auto"/>
                        <w:ind w:left="0"/>
                        <w:contextualSpacing w:val="0"/>
                        <w:jc w:val="both"/>
                        <w:rPr>
                          <w:rFonts w:ascii="Arial" w:hAnsi="Arial" w:cs="Arial"/>
                          <w:i/>
                        </w:rPr>
                      </w:pPr>
                    </w:p>
                    <w:p w:rsidR="008B6799" w:rsidRPr="008834DE" w:rsidRDefault="008B6799" w:rsidP="00091C86">
                      <w:pPr>
                        <w:pStyle w:val="ColorfulList-Accent11"/>
                        <w:spacing w:after="0" w:line="240" w:lineRule="auto"/>
                        <w:ind w:left="0"/>
                        <w:contextualSpacing w:val="0"/>
                        <w:jc w:val="both"/>
                        <w:rPr>
                          <w:rFonts w:ascii="Arial" w:hAnsi="Arial" w:cs="Arial"/>
                          <w:b/>
                        </w:rPr>
                      </w:pPr>
                      <w:r w:rsidRPr="008834DE">
                        <w:rPr>
                          <w:rFonts w:ascii="Arial" w:hAnsi="Arial" w:cs="Arial"/>
                          <w:b/>
                        </w:rPr>
                        <w:t>Patient education</w:t>
                      </w:r>
                    </w:p>
                    <w:p w:rsidR="008B6799"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Every patient can expect to receive thorough information and advice on how to take homecare medicines safely, including written information to refer to.</w:t>
                      </w:r>
                    </w:p>
                    <w:p w:rsidR="0004563B" w:rsidRPr="0004563B" w:rsidRDefault="0004563B" w:rsidP="00091C86">
                      <w:pPr>
                        <w:pStyle w:val="ColorfulList-Accent11"/>
                        <w:spacing w:after="0" w:line="240" w:lineRule="auto"/>
                        <w:ind w:left="0"/>
                        <w:contextualSpacing w:val="0"/>
                        <w:jc w:val="both"/>
                        <w:rPr>
                          <w:rFonts w:ascii="Arial" w:hAnsi="Arial" w:cs="Arial"/>
                          <w:i/>
                          <w:sz w:val="16"/>
                        </w:rPr>
                      </w:pPr>
                    </w:p>
                    <w:p w:rsidR="008B6799" w:rsidRPr="007E1976"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All patients are welcome to contact their homecare provider or clinical team at any point if they have any queries. </w:t>
                      </w:r>
                    </w:p>
                    <w:p w:rsidR="008B6799" w:rsidRPr="007E1976" w:rsidRDefault="008B6799" w:rsidP="00091C86">
                      <w:pPr>
                        <w:pStyle w:val="ColorfulList-Accent11"/>
                        <w:spacing w:after="0" w:line="240" w:lineRule="auto"/>
                        <w:ind w:left="0"/>
                        <w:contextualSpacing w:val="0"/>
                        <w:jc w:val="both"/>
                        <w:rPr>
                          <w:rFonts w:ascii="Arial" w:hAnsi="Arial" w:cs="Arial"/>
                          <w:i/>
                        </w:rPr>
                      </w:pPr>
                    </w:p>
                    <w:p w:rsidR="008B6799" w:rsidRPr="007E1976" w:rsidRDefault="008B6799" w:rsidP="00091C86">
                      <w:pPr>
                        <w:pStyle w:val="HeadingA"/>
                        <w:spacing w:before="0" w:line="240" w:lineRule="auto"/>
                        <w:jc w:val="both"/>
                      </w:pPr>
                      <w:bookmarkStart w:id="31" w:name="_Toc416865364"/>
                      <w:bookmarkStart w:id="32" w:name="_Toc416868816"/>
                      <w:bookmarkStart w:id="33" w:name="_Toc416869011"/>
                      <w:r w:rsidRPr="007E1976">
                        <w:t>Taking your medicines regularly</w:t>
                      </w:r>
                      <w:bookmarkEnd w:id="31"/>
                      <w:bookmarkEnd w:id="32"/>
                      <w:bookmarkEnd w:id="33"/>
                    </w:p>
                    <w:p w:rsidR="008B6799"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Once you have started taking your medicines, it is important you follow the instructions given and take them regularly in order to get the expected benefits.  If you find you have problems or concerns about your medicines you should talk to your clinical team.</w:t>
                      </w:r>
                    </w:p>
                    <w:p w:rsidR="00467FA7" w:rsidRPr="005819D2" w:rsidRDefault="00467FA7" w:rsidP="00091C86">
                      <w:pPr>
                        <w:pStyle w:val="ColorfulList-Accent11"/>
                        <w:spacing w:after="0" w:line="240" w:lineRule="auto"/>
                        <w:ind w:left="0"/>
                        <w:contextualSpacing w:val="0"/>
                        <w:jc w:val="both"/>
                        <w:rPr>
                          <w:rFonts w:ascii="Arial" w:hAnsi="Arial" w:cs="Arial"/>
                          <w:i/>
                          <w:sz w:val="16"/>
                          <w:szCs w:val="16"/>
                        </w:rPr>
                      </w:pPr>
                    </w:p>
                    <w:p w:rsidR="008B6799" w:rsidRPr="007E1976" w:rsidRDefault="008B6799"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If for any reason a member of your homecare team has any concerns about your treatment they have a responsibility to share this with your clinical team.  This would only be to ensure you are benefiting from the best treatment possible. </w:t>
                      </w:r>
                    </w:p>
                    <w:p w:rsidR="00C04F25" w:rsidRDefault="00C04F25" w:rsidP="008B6799">
                      <w:pPr>
                        <w:pStyle w:val="HeadingA"/>
                        <w:spacing w:before="0" w:line="240" w:lineRule="auto"/>
                        <w:rPr>
                          <w:sz w:val="16"/>
                          <w:szCs w:val="16"/>
                        </w:rPr>
                      </w:pPr>
                    </w:p>
                    <w:p w:rsidR="005819D2" w:rsidRDefault="005819D2" w:rsidP="005819D2">
                      <w:pPr>
                        <w:pStyle w:val="ColorfulList-Accent11"/>
                        <w:spacing w:after="0" w:line="240" w:lineRule="auto"/>
                        <w:ind w:left="0"/>
                        <w:contextualSpacing w:val="0"/>
                        <w:jc w:val="both"/>
                        <w:rPr>
                          <w:rFonts w:ascii="Arial" w:hAnsi="Arial" w:cs="Arial"/>
                          <w:i/>
                        </w:rPr>
                      </w:pPr>
                      <w:r>
                        <w:rPr>
                          <w:rFonts w:ascii="Arial" w:hAnsi="Arial" w:cs="Arial"/>
                          <w:i/>
                        </w:rPr>
                        <w:t>It is also important that you have any necessary blood tests taken as required to ensure up-to-date results are available when new prescriptions are processed.</w:t>
                      </w:r>
                    </w:p>
                    <w:p w:rsidR="005819D2" w:rsidRPr="005819D2" w:rsidRDefault="005819D2" w:rsidP="008B6799">
                      <w:pPr>
                        <w:pStyle w:val="HeadingA"/>
                        <w:spacing w:before="0" w:line="240" w:lineRule="auto"/>
                        <w:rPr>
                          <w:szCs w:val="22"/>
                        </w:rPr>
                      </w:pPr>
                    </w:p>
                  </w:txbxContent>
                </v:textbox>
              </v:shape>
            </w:pict>
          </mc:Fallback>
        </mc:AlternateContent>
      </w: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C0F27" w:rsidP="002D5ABE">
      <w:pPr>
        <w:tabs>
          <w:tab w:val="left" w:pos="3965"/>
        </w:tabs>
      </w:pPr>
      <w:r>
        <w:rPr>
          <w:noProof/>
          <w:lang w:eastAsia="en-GB"/>
        </w:rPr>
        <mc:AlternateContent>
          <mc:Choice Requires="wps">
            <w:drawing>
              <wp:anchor distT="0" distB="0" distL="114300" distR="114300" simplePos="0" relativeHeight="251693056" behindDoc="0" locked="0" layoutInCell="1" allowOverlap="1" wp14:anchorId="0722ECC9" wp14:editId="61E281FB">
                <wp:simplePos x="0" y="0"/>
                <wp:positionH relativeFrom="column">
                  <wp:posOffset>2259300</wp:posOffset>
                </wp:positionH>
                <wp:positionV relativeFrom="paragraph">
                  <wp:posOffset>1187982</wp:posOffset>
                </wp:positionV>
                <wp:extent cx="329609" cy="28702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329609"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F27" w:rsidRPr="00CE3666" w:rsidRDefault="00F3363D" w:rsidP="009C0F27">
                            <w:pPr>
                              <w:rPr>
                                <w:sz w:val="22"/>
                              </w:rPr>
                            </w:pPr>
                            <w:r w:rsidRPr="00CE3666">
                              <w:rPr>
                                <w:sz w:val="2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6" o:spid="_x0000_s1031" type="#_x0000_t202" style="position:absolute;margin-left:177.9pt;margin-top:93.55pt;width:25.95pt;height:22.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" fillcolor="white [3201]" stroked="f" strokeweight=".5pt">
                <v:textbox>
                  <w:txbxContent>
                    <w:p w:rsidR="009C0F27" w:rsidRPr="00CE3666" w:rsidRDefault="00F3363D" w:rsidP="009C0F27">
                      <w:pPr>
                        <w:rPr>
                          <w:sz w:val="22"/>
                        </w:rPr>
                      </w:pPr>
                      <w:r w:rsidRPr="00CE3666">
                        <w:rPr>
                          <w:sz w:val="22"/>
                        </w:rPr>
                        <w:t>5</w:t>
                      </w:r>
                    </w:p>
                  </w:txbxContent>
                </v:textbox>
              </v:shape>
            </w:pict>
          </mc:Fallback>
        </mc:AlternateContent>
      </w:r>
    </w:p>
    <w:p w:rsidR="00934217" w:rsidRDefault="00344026" w:rsidP="002D5ABE">
      <w:pPr>
        <w:tabs>
          <w:tab w:val="left" w:pos="3965"/>
        </w:tabs>
      </w:pPr>
      <w:r>
        <w:rPr>
          <w:noProof/>
          <w:lang w:eastAsia="en-GB"/>
        </w:rPr>
        <mc:AlternateContent>
          <mc:Choice Requires="wps">
            <w:drawing>
              <wp:anchor distT="0" distB="0" distL="114300" distR="114300" simplePos="0" relativeHeight="251667456" behindDoc="0" locked="0" layoutInCell="1" allowOverlap="1" wp14:anchorId="260D77BA" wp14:editId="6DB6E3D9">
                <wp:simplePos x="0" y="0"/>
                <wp:positionH relativeFrom="column">
                  <wp:posOffset>1462</wp:posOffset>
                </wp:positionH>
                <wp:positionV relativeFrom="paragraph">
                  <wp:posOffset>-126129</wp:posOffset>
                </wp:positionV>
                <wp:extent cx="4752753" cy="6815278"/>
                <wp:effectExtent l="0" t="0" r="10160" b="241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753" cy="6815278"/>
                        </a:xfrm>
                        <a:prstGeom prst="rect">
                          <a:avLst/>
                        </a:prstGeom>
                        <a:solidFill>
                          <a:srgbClr val="FFFFFF"/>
                        </a:solidFill>
                        <a:ln w="9525">
                          <a:solidFill>
                            <a:srgbClr val="000000"/>
                          </a:solidFill>
                          <a:miter lim="800000"/>
                          <a:headEnd/>
                          <a:tailEnd/>
                        </a:ln>
                      </wps:spPr>
                      <wps:txbx>
                        <w:txbxContent>
                          <w:p w:rsidR="00DC0F53" w:rsidRPr="007E1976" w:rsidRDefault="00DC0F53" w:rsidP="00DC0F53">
                            <w:pPr>
                              <w:pStyle w:val="ColorfulList-Accent11"/>
                              <w:spacing w:after="0" w:line="240" w:lineRule="auto"/>
                              <w:ind w:left="0"/>
                              <w:contextualSpacing w:val="0"/>
                              <w:rPr>
                                <w:rFonts w:ascii="Arial" w:hAnsi="Arial" w:cs="Arial"/>
                                <w:i/>
                                <w:sz w:val="4"/>
                              </w:rPr>
                            </w:pPr>
                          </w:p>
                          <w:p w:rsidR="00DC0F53" w:rsidRPr="00FE5062" w:rsidRDefault="00DC0F53" w:rsidP="00091C86">
                            <w:pPr>
                              <w:pStyle w:val="HeadingB"/>
                              <w:numPr>
                                <w:ilvl w:val="0"/>
                                <w:numId w:val="15"/>
                              </w:numPr>
                              <w:spacing w:after="0" w:line="240" w:lineRule="auto"/>
                              <w:ind w:left="284" w:hanging="284"/>
                              <w:jc w:val="both"/>
                              <w:rPr>
                                <w:i/>
                              </w:rPr>
                            </w:pPr>
                            <w:bookmarkStart w:id="34" w:name="_Toc416865365"/>
                            <w:bookmarkStart w:id="35" w:name="_Toc416868817"/>
                            <w:r w:rsidRPr="00FE5062">
                              <w:rPr>
                                <w:i/>
                              </w:rPr>
                              <w:t>Access to home</w:t>
                            </w:r>
                            <w:bookmarkEnd w:id="34"/>
                            <w:bookmarkEnd w:id="35"/>
                          </w:p>
                          <w:p w:rsidR="00DC0F53" w:rsidRPr="007E1976" w:rsidRDefault="00DC0F53"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In some instances a member of your homecare team may need to enter your home in order for them to help you as much as possible.  </w:t>
                            </w:r>
                          </w:p>
                          <w:p w:rsidR="001355C4" w:rsidRPr="001355C4" w:rsidRDefault="001355C4" w:rsidP="00091C86">
                            <w:pPr>
                              <w:pStyle w:val="ColorfulList-Accent11"/>
                              <w:spacing w:after="0" w:line="240" w:lineRule="auto"/>
                              <w:ind w:left="0"/>
                              <w:contextualSpacing w:val="0"/>
                              <w:jc w:val="both"/>
                              <w:rPr>
                                <w:rFonts w:ascii="Arial" w:hAnsi="Arial" w:cs="Arial"/>
                                <w:i/>
                                <w:sz w:val="16"/>
                              </w:rPr>
                            </w:pPr>
                          </w:p>
                          <w:p w:rsidR="00DC0F53" w:rsidRDefault="00DC0F53"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Every patient can expect an explanation of why this is necessary and has the right to refuse entry to the team member.  It is important you understand that the homecare team will only enter your home to help you.  If you refuse them entry you could be left without the care you need. </w:t>
                            </w:r>
                          </w:p>
                          <w:p w:rsidR="00EC5650" w:rsidRPr="00EC5650" w:rsidRDefault="00EC5650" w:rsidP="00091C86">
                            <w:pPr>
                              <w:pStyle w:val="ColorfulList-Accent11"/>
                              <w:spacing w:after="0" w:line="240" w:lineRule="auto"/>
                              <w:ind w:left="0"/>
                              <w:contextualSpacing w:val="0"/>
                              <w:jc w:val="both"/>
                              <w:rPr>
                                <w:rFonts w:ascii="Arial" w:hAnsi="Arial" w:cs="Arial"/>
                                <w:i/>
                                <w:sz w:val="16"/>
                              </w:rPr>
                            </w:pPr>
                          </w:p>
                          <w:p w:rsidR="00DC0F53" w:rsidRPr="007E1976" w:rsidRDefault="00DC0F53" w:rsidP="00091C86">
                            <w:pPr>
                              <w:pStyle w:val="ColorfulList-Accent11"/>
                              <w:spacing w:after="0" w:line="240" w:lineRule="auto"/>
                              <w:ind w:left="0"/>
                              <w:contextualSpacing w:val="0"/>
                              <w:jc w:val="both"/>
                              <w:rPr>
                                <w:rFonts w:ascii="Arial" w:hAnsi="Arial" w:cs="Arial"/>
                                <w:i/>
                              </w:rPr>
                            </w:pPr>
                            <w:r w:rsidRPr="007E1976">
                              <w:rPr>
                                <w:rFonts w:ascii="Arial" w:hAnsi="Arial" w:cs="Arial"/>
                                <w:i/>
                              </w:rPr>
                              <w:t>Homecare staff will carry an identity badge to show who they are, you can expect to be shown this before letting them enter your home.</w:t>
                            </w:r>
                          </w:p>
                          <w:p w:rsidR="00DC0F53" w:rsidRPr="007E1976" w:rsidRDefault="00DC0F53" w:rsidP="00091C86">
                            <w:pPr>
                              <w:pStyle w:val="ColorfulList-Accent11"/>
                              <w:spacing w:after="0" w:line="240" w:lineRule="auto"/>
                              <w:ind w:left="0"/>
                              <w:contextualSpacing w:val="0"/>
                              <w:jc w:val="both"/>
                              <w:rPr>
                                <w:rFonts w:ascii="Arial" w:hAnsi="Arial" w:cs="Arial"/>
                                <w:i/>
                              </w:rPr>
                            </w:pPr>
                          </w:p>
                          <w:p w:rsidR="00DC0F53" w:rsidRPr="00FE5062" w:rsidRDefault="00DC0F53" w:rsidP="00091C86">
                            <w:pPr>
                              <w:pStyle w:val="HeadingB"/>
                              <w:numPr>
                                <w:ilvl w:val="0"/>
                                <w:numId w:val="15"/>
                              </w:numPr>
                              <w:spacing w:after="0" w:line="240" w:lineRule="auto"/>
                              <w:ind w:left="284" w:hanging="284"/>
                              <w:jc w:val="both"/>
                              <w:rPr>
                                <w:i/>
                              </w:rPr>
                            </w:pPr>
                            <w:bookmarkStart w:id="36" w:name="_Toc416865366"/>
                            <w:bookmarkStart w:id="37" w:name="_Toc416868818"/>
                            <w:r w:rsidRPr="00FE5062">
                              <w:rPr>
                                <w:i/>
                              </w:rPr>
                              <w:t>Responsibility to be available</w:t>
                            </w:r>
                            <w:bookmarkEnd w:id="36"/>
                            <w:bookmarkEnd w:id="37"/>
                          </w:p>
                          <w:p w:rsidR="00DC0F53" w:rsidRDefault="00DC0F53"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The homecare provider will discuss with every patient when they can expect their medicines to be delivered.  After this has happened, it is your responsibility to make sure you are at home and available to receive your medicine at the arranged date and time. </w:t>
                            </w:r>
                          </w:p>
                          <w:p w:rsidR="001F52CF" w:rsidRPr="001F52CF" w:rsidRDefault="001F52CF" w:rsidP="00091C86">
                            <w:pPr>
                              <w:pStyle w:val="ColorfulList-Accent11"/>
                              <w:spacing w:after="0" w:line="240" w:lineRule="auto"/>
                              <w:ind w:left="0"/>
                              <w:contextualSpacing w:val="0"/>
                              <w:jc w:val="both"/>
                              <w:rPr>
                                <w:rFonts w:ascii="Arial" w:hAnsi="Arial" w:cs="Arial"/>
                                <w:i/>
                                <w:sz w:val="16"/>
                              </w:rPr>
                            </w:pPr>
                          </w:p>
                          <w:p w:rsidR="00DC0F53" w:rsidRPr="007E1976" w:rsidRDefault="00DC0F53" w:rsidP="00091C86">
                            <w:pPr>
                              <w:pStyle w:val="ColorfulList-Accent11"/>
                              <w:spacing w:after="0" w:line="240" w:lineRule="auto"/>
                              <w:ind w:left="0"/>
                              <w:contextualSpacing w:val="0"/>
                              <w:jc w:val="both"/>
                              <w:rPr>
                                <w:rFonts w:ascii="Arial" w:hAnsi="Arial" w:cs="Arial"/>
                                <w:i/>
                              </w:rPr>
                            </w:pPr>
                            <w:r w:rsidRPr="007E1976">
                              <w:rPr>
                                <w:rFonts w:ascii="Arial" w:hAnsi="Arial" w:cs="Arial"/>
                                <w:i/>
                              </w:rPr>
                              <w:t>Make sure you contact the homecare provider customer service team if something unexpected arises and you cannot be there to accept your medicines.</w:t>
                            </w:r>
                          </w:p>
                          <w:p w:rsidR="00DC0F53" w:rsidRPr="007E1976" w:rsidRDefault="00DC0F53" w:rsidP="00091C86">
                            <w:pPr>
                              <w:pStyle w:val="ColorfulList-Accent11"/>
                              <w:spacing w:after="0" w:line="240" w:lineRule="auto"/>
                              <w:ind w:left="0"/>
                              <w:contextualSpacing w:val="0"/>
                              <w:jc w:val="both"/>
                              <w:rPr>
                                <w:rFonts w:ascii="Arial" w:hAnsi="Arial" w:cs="Arial"/>
                                <w:i/>
                              </w:rPr>
                            </w:pPr>
                          </w:p>
                          <w:p w:rsidR="00DC0F53" w:rsidRPr="00FE5062" w:rsidRDefault="00DC0F53" w:rsidP="00091C86">
                            <w:pPr>
                              <w:pStyle w:val="HeadingB"/>
                              <w:numPr>
                                <w:ilvl w:val="0"/>
                                <w:numId w:val="15"/>
                              </w:numPr>
                              <w:spacing w:after="0" w:line="240" w:lineRule="auto"/>
                              <w:ind w:left="284" w:hanging="284"/>
                              <w:jc w:val="both"/>
                              <w:rPr>
                                <w:i/>
                              </w:rPr>
                            </w:pPr>
                            <w:bookmarkStart w:id="38" w:name="_Toc416865367"/>
                            <w:bookmarkStart w:id="39" w:name="_Toc416868819"/>
                            <w:r w:rsidRPr="00FE5062">
                              <w:rPr>
                                <w:i/>
                              </w:rPr>
                              <w:t>Receipt of delivery</w:t>
                            </w:r>
                            <w:bookmarkEnd w:id="38"/>
                            <w:bookmarkEnd w:id="39"/>
                          </w:p>
                          <w:p w:rsidR="00DC0F53" w:rsidRPr="00725246" w:rsidRDefault="00DC0F53" w:rsidP="00091C86">
                            <w:pPr>
                              <w:pStyle w:val="ColorfulList-Accent11"/>
                              <w:spacing w:after="0" w:line="240" w:lineRule="auto"/>
                              <w:ind w:left="0"/>
                              <w:contextualSpacing w:val="0"/>
                              <w:jc w:val="both"/>
                              <w:rPr>
                                <w:rFonts w:ascii="Arial" w:hAnsi="Arial" w:cs="Arial"/>
                                <w:i/>
                              </w:rPr>
                            </w:pPr>
                            <w:r w:rsidRPr="00725246">
                              <w:rPr>
                                <w:rFonts w:ascii="Arial" w:hAnsi="Arial" w:cs="Arial"/>
                                <w:i/>
                              </w:rPr>
                              <w:t xml:space="preserve">All patients will receive a discreet and sensitive service, and for this reason only designated people may sign for your medicines. </w:t>
                            </w:r>
                          </w:p>
                          <w:p w:rsidR="00577E45" w:rsidRPr="00725246" w:rsidRDefault="00577E45" w:rsidP="00091C86">
                            <w:pPr>
                              <w:pStyle w:val="ColorfulList-Accent11"/>
                              <w:spacing w:after="0" w:line="240" w:lineRule="auto"/>
                              <w:ind w:left="0"/>
                              <w:contextualSpacing w:val="0"/>
                              <w:jc w:val="both"/>
                              <w:rPr>
                                <w:rFonts w:ascii="Arial" w:hAnsi="Arial" w:cs="Arial"/>
                                <w:i/>
                                <w:sz w:val="16"/>
                              </w:rPr>
                            </w:pPr>
                          </w:p>
                          <w:p w:rsidR="00DC0F53" w:rsidRPr="00725246" w:rsidRDefault="00DC0F53" w:rsidP="00091C86">
                            <w:pPr>
                              <w:pStyle w:val="ColorfulList-Accent11"/>
                              <w:spacing w:after="0" w:line="240" w:lineRule="auto"/>
                              <w:ind w:left="0"/>
                              <w:contextualSpacing w:val="0"/>
                              <w:jc w:val="both"/>
                              <w:rPr>
                                <w:rFonts w:ascii="Arial" w:hAnsi="Arial" w:cs="Arial"/>
                                <w:i/>
                              </w:rPr>
                            </w:pPr>
                            <w:r w:rsidRPr="00725246">
                              <w:rPr>
                                <w:rFonts w:ascii="Arial" w:hAnsi="Arial" w:cs="Arial"/>
                                <w:i/>
                              </w:rPr>
                              <w:t>Where possible, it is preferred that you sign for your own medicines.  This may not always be possible, so it is important for you to designate someone to be able to sign for your medicines on your behalf.  The designated person should be an adult wherever possible.</w:t>
                            </w:r>
                          </w:p>
                          <w:p w:rsidR="00B832BF" w:rsidRPr="00B832BF" w:rsidRDefault="00B832BF" w:rsidP="00091C86">
                            <w:pPr>
                              <w:pStyle w:val="ColorfulList-Accent11"/>
                              <w:spacing w:after="0" w:line="240" w:lineRule="auto"/>
                              <w:ind w:left="0"/>
                              <w:contextualSpacing w:val="0"/>
                              <w:jc w:val="both"/>
                              <w:rPr>
                                <w:rFonts w:ascii="Arial" w:hAnsi="Arial" w:cs="Arial"/>
                                <w:i/>
                              </w:rPr>
                            </w:pPr>
                          </w:p>
                          <w:p w:rsidR="00B832BF" w:rsidRPr="00B832BF" w:rsidRDefault="00B832BF" w:rsidP="00091C86">
                            <w:pPr>
                              <w:pStyle w:val="ColorfulList-Accent11"/>
                              <w:spacing w:after="0" w:line="240" w:lineRule="auto"/>
                              <w:ind w:left="0"/>
                              <w:contextualSpacing w:val="0"/>
                              <w:jc w:val="both"/>
                              <w:rPr>
                                <w:rFonts w:ascii="Arial" w:hAnsi="Arial" w:cs="Arial"/>
                                <w:i/>
                              </w:rPr>
                            </w:pPr>
                          </w:p>
                          <w:p w:rsidR="00B832BF" w:rsidRPr="00B832BF" w:rsidRDefault="00B832BF" w:rsidP="00091C86">
                            <w:pPr>
                              <w:pStyle w:val="ColorfulList-Accent11"/>
                              <w:spacing w:after="0" w:line="240" w:lineRule="auto"/>
                              <w:ind w:left="0"/>
                              <w:contextualSpacing w:val="0"/>
                              <w:jc w:val="both"/>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pt;margin-top:-9.95pt;width:374.25pt;height:53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PUJgIAAE0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">
                <v:textbox>
                  <w:txbxContent>
                    <w:p w:rsidR="00DC0F53" w:rsidRPr="007E1976" w:rsidRDefault="00DC0F53" w:rsidP="00DC0F53">
                      <w:pPr>
                        <w:pStyle w:val="ColorfulList-Accent11"/>
                        <w:spacing w:after="0" w:line="240" w:lineRule="auto"/>
                        <w:ind w:left="0"/>
                        <w:contextualSpacing w:val="0"/>
                        <w:rPr>
                          <w:rFonts w:ascii="Arial" w:hAnsi="Arial" w:cs="Arial"/>
                          <w:i/>
                          <w:sz w:val="4"/>
                        </w:rPr>
                      </w:pPr>
                    </w:p>
                    <w:p w:rsidR="00DC0F53" w:rsidRPr="00FE5062" w:rsidRDefault="00DC0F53" w:rsidP="00091C86">
                      <w:pPr>
                        <w:pStyle w:val="HeadingB"/>
                        <w:numPr>
                          <w:ilvl w:val="0"/>
                          <w:numId w:val="15"/>
                        </w:numPr>
                        <w:spacing w:after="0" w:line="240" w:lineRule="auto"/>
                        <w:ind w:left="284" w:hanging="284"/>
                        <w:jc w:val="both"/>
                        <w:rPr>
                          <w:i/>
                        </w:rPr>
                      </w:pPr>
                      <w:bookmarkStart w:id="40" w:name="_Toc416865365"/>
                      <w:bookmarkStart w:id="41" w:name="_Toc416868817"/>
                      <w:r w:rsidRPr="00FE5062">
                        <w:rPr>
                          <w:i/>
                        </w:rPr>
                        <w:t>Access to home</w:t>
                      </w:r>
                      <w:bookmarkEnd w:id="40"/>
                      <w:bookmarkEnd w:id="41"/>
                    </w:p>
                    <w:p w:rsidR="00DC0F53" w:rsidRPr="007E1976" w:rsidRDefault="00DC0F53"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In some instances a member of your homecare team may need to enter your home in order for them to help you as much as possible.  </w:t>
                      </w:r>
                    </w:p>
                    <w:p w:rsidR="001355C4" w:rsidRPr="001355C4" w:rsidRDefault="001355C4" w:rsidP="00091C86">
                      <w:pPr>
                        <w:pStyle w:val="ColorfulList-Accent11"/>
                        <w:spacing w:after="0" w:line="240" w:lineRule="auto"/>
                        <w:ind w:left="0"/>
                        <w:contextualSpacing w:val="0"/>
                        <w:jc w:val="both"/>
                        <w:rPr>
                          <w:rFonts w:ascii="Arial" w:hAnsi="Arial" w:cs="Arial"/>
                          <w:i/>
                          <w:sz w:val="16"/>
                        </w:rPr>
                      </w:pPr>
                    </w:p>
                    <w:p w:rsidR="00DC0F53" w:rsidRDefault="00DC0F53"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Every patient can expect an explanation of why this is necessary and has the right to refuse entry to the team member.  It is important you understand that the homecare team will only enter your home to help you.  If you refuse them entry you could be left without the care you need. </w:t>
                      </w:r>
                    </w:p>
                    <w:p w:rsidR="00EC5650" w:rsidRPr="00EC5650" w:rsidRDefault="00EC5650" w:rsidP="00091C86">
                      <w:pPr>
                        <w:pStyle w:val="ColorfulList-Accent11"/>
                        <w:spacing w:after="0" w:line="240" w:lineRule="auto"/>
                        <w:ind w:left="0"/>
                        <w:contextualSpacing w:val="0"/>
                        <w:jc w:val="both"/>
                        <w:rPr>
                          <w:rFonts w:ascii="Arial" w:hAnsi="Arial" w:cs="Arial"/>
                          <w:i/>
                          <w:sz w:val="16"/>
                        </w:rPr>
                      </w:pPr>
                    </w:p>
                    <w:p w:rsidR="00DC0F53" w:rsidRPr="007E1976" w:rsidRDefault="00DC0F53" w:rsidP="00091C86">
                      <w:pPr>
                        <w:pStyle w:val="ColorfulList-Accent11"/>
                        <w:spacing w:after="0" w:line="240" w:lineRule="auto"/>
                        <w:ind w:left="0"/>
                        <w:contextualSpacing w:val="0"/>
                        <w:jc w:val="both"/>
                        <w:rPr>
                          <w:rFonts w:ascii="Arial" w:hAnsi="Arial" w:cs="Arial"/>
                          <w:i/>
                        </w:rPr>
                      </w:pPr>
                      <w:r w:rsidRPr="007E1976">
                        <w:rPr>
                          <w:rFonts w:ascii="Arial" w:hAnsi="Arial" w:cs="Arial"/>
                          <w:i/>
                        </w:rPr>
                        <w:t>Homecare staff will carry an identity badge to show who they are, you can expect to be shown this before letting them enter your home.</w:t>
                      </w:r>
                    </w:p>
                    <w:p w:rsidR="00DC0F53" w:rsidRPr="007E1976" w:rsidRDefault="00DC0F53" w:rsidP="00091C86">
                      <w:pPr>
                        <w:pStyle w:val="ColorfulList-Accent11"/>
                        <w:spacing w:after="0" w:line="240" w:lineRule="auto"/>
                        <w:ind w:left="0"/>
                        <w:contextualSpacing w:val="0"/>
                        <w:jc w:val="both"/>
                        <w:rPr>
                          <w:rFonts w:ascii="Arial" w:hAnsi="Arial" w:cs="Arial"/>
                          <w:i/>
                        </w:rPr>
                      </w:pPr>
                    </w:p>
                    <w:p w:rsidR="00DC0F53" w:rsidRPr="00FE5062" w:rsidRDefault="00DC0F53" w:rsidP="00091C86">
                      <w:pPr>
                        <w:pStyle w:val="HeadingB"/>
                        <w:numPr>
                          <w:ilvl w:val="0"/>
                          <w:numId w:val="15"/>
                        </w:numPr>
                        <w:spacing w:after="0" w:line="240" w:lineRule="auto"/>
                        <w:ind w:left="284" w:hanging="284"/>
                        <w:jc w:val="both"/>
                        <w:rPr>
                          <w:i/>
                        </w:rPr>
                      </w:pPr>
                      <w:bookmarkStart w:id="42" w:name="_Toc416865366"/>
                      <w:bookmarkStart w:id="43" w:name="_Toc416868818"/>
                      <w:r w:rsidRPr="00FE5062">
                        <w:rPr>
                          <w:i/>
                        </w:rPr>
                        <w:t>Responsibility to be available</w:t>
                      </w:r>
                      <w:bookmarkEnd w:id="42"/>
                      <w:bookmarkEnd w:id="43"/>
                    </w:p>
                    <w:p w:rsidR="00DC0F53" w:rsidRDefault="00DC0F53" w:rsidP="00091C86">
                      <w:pPr>
                        <w:pStyle w:val="ColorfulList-Accent11"/>
                        <w:spacing w:after="0" w:line="240" w:lineRule="auto"/>
                        <w:ind w:left="0"/>
                        <w:contextualSpacing w:val="0"/>
                        <w:jc w:val="both"/>
                        <w:rPr>
                          <w:rFonts w:ascii="Arial" w:hAnsi="Arial" w:cs="Arial"/>
                          <w:i/>
                        </w:rPr>
                      </w:pPr>
                      <w:r w:rsidRPr="007E1976">
                        <w:rPr>
                          <w:rFonts w:ascii="Arial" w:hAnsi="Arial" w:cs="Arial"/>
                          <w:i/>
                        </w:rPr>
                        <w:t xml:space="preserve">The homecare provider will discuss with every patient when they can expect their medicines to be delivered.  After this has happened, it is your responsibility to make sure you are at home and available to receive your medicine at the arranged date and time. </w:t>
                      </w:r>
                    </w:p>
                    <w:p w:rsidR="001F52CF" w:rsidRPr="001F52CF" w:rsidRDefault="001F52CF" w:rsidP="00091C86">
                      <w:pPr>
                        <w:pStyle w:val="ColorfulList-Accent11"/>
                        <w:spacing w:after="0" w:line="240" w:lineRule="auto"/>
                        <w:ind w:left="0"/>
                        <w:contextualSpacing w:val="0"/>
                        <w:jc w:val="both"/>
                        <w:rPr>
                          <w:rFonts w:ascii="Arial" w:hAnsi="Arial" w:cs="Arial"/>
                          <w:i/>
                          <w:sz w:val="16"/>
                        </w:rPr>
                      </w:pPr>
                    </w:p>
                    <w:p w:rsidR="00DC0F53" w:rsidRPr="007E1976" w:rsidRDefault="00DC0F53" w:rsidP="00091C86">
                      <w:pPr>
                        <w:pStyle w:val="ColorfulList-Accent11"/>
                        <w:spacing w:after="0" w:line="240" w:lineRule="auto"/>
                        <w:ind w:left="0"/>
                        <w:contextualSpacing w:val="0"/>
                        <w:jc w:val="both"/>
                        <w:rPr>
                          <w:rFonts w:ascii="Arial" w:hAnsi="Arial" w:cs="Arial"/>
                          <w:i/>
                        </w:rPr>
                      </w:pPr>
                      <w:r w:rsidRPr="007E1976">
                        <w:rPr>
                          <w:rFonts w:ascii="Arial" w:hAnsi="Arial" w:cs="Arial"/>
                          <w:i/>
                        </w:rPr>
                        <w:t>Make sure you contact the homecare provider customer service team if something unexpected arises and you cannot be there to accept your medicines.</w:t>
                      </w:r>
                    </w:p>
                    <w:p w:rsidR="00DC0F53" w:rsidRPr="007E1976" w:rsidRDefault="00DC0F53" w:rsidP="00091C86">
                      <w:pPr>
                        <w:pStyle w:val="ColorfulList-Accent11"/>
                        <w:spacing w:after="0" w:line="240" w:lineRule="auto"/>
                        <w:ind w:left="0"/>
                        <w:contextualSpacing w:val="0"/>
                        <w:jc w:val="both"/>
                        <w:rPr>
                          <w:rFonts w:ascii="Arial" w:hAnsi="Arial" w:cs="Arial"/>
                          <w:i/>
                        </w:rPr>
                      </w:pPr>
                    </w:p>
                    <w:p w:rsidR="00DC0F53" w:rsidRPr="00FE5062" w:rsidRDefault="00DC0F53" w:rsidP="00091C86">
                      <w:pPr>
                        <w:pStyle w:val="HeadingB"/>
                        <w:numPr>
                          <w:ilvl w:val="0"/>
                          <w:numId w:val="15"/>
                        </w:numPr>
                        <w:spacing w:after="0" w:line="240" w:lineRule="auto"/>
                        <w:ind w:left="284" w:hanging="284"/>
                        <w:jc w:val="both"/>
                        <w:rPr>
                          <w:i/>
                        </w:rPr>
                      </w:pPr>
                      <w:bookmarkStart w:id="44" w:name="_Toc416865367"/>
                      <w:bookmarkStart w:id="45" w:name="_Toc416868819"/>
                      <w:r w:rsidRPr="00FE5062">
                        <w:rPr>
                          <w:i/>
                        </w:rPr>
                        <w:t>Receipt of delivery</w:t>
                      </w:r>
                      <w:bookmarkEnd w:id="44"/>
                      <w:bookmarkEnd w:id="45"/>
                    </w:p>
                    <w:p w:rsidR="00DC0F53" w:rsidRPr="00725246" w:rsidRDefault="00DC0F53" w:rsidP="00091C86">
                      <w:pPr>
                        <w:pStyle w:val="ColorfulList-Accent11"/>
                        <w:spacing w:after="0" w:line="240" w:lineRule="auto"/>
                        <w:ind w:left="0"/>
                        <w:contextualSpacing w:val="0"/>
                        <w:jc w:val="both"/>
                        <w:rPr>
                          <w:rFonts w:ascii="Arial" w:hAnsi="Arial" w:cs="Arial"/>
                          <w:i/>
                        </w:rPr>
                      </w:pPr>
                      <w:r w:rsidRPr="00725246">
                        <w:rPr>
                          <w:rFonts w:ascii="Arial" w:hAnsi="Arial" w:cs="Arial"/>
                          <w:i/>
                        </w:rPr>
                        <w:t xml:space="preserve">All patients will receive a discreet and sensitive service, and for this reason only designated people may sign for your medicines. </w:t>
                      </w:r>
                    </w:p>
                    <w:p w:rsidR="00577E45" w:rsidRPr="00725246" w:rsidRDefault="00577E45" w:rsidP="00091C86">
                      <w:pPr>
                        <w:pStyle w:val="ColorfulList-Accent11"/>
                        <w:spacing w:after="0" w:line="240" w:lineRule="auto"/>
                        <w:ind w:left="0"/>
                        <w:contextualSpacing w:val="0"/>
                        <w:jc w:val="both"/>
                        <w:rPr>
                          <w:rFonts w:ascii="Arial" w:hAnsi="Arial" w:cs="Arial"/>
                          <w:i/>
                          <w:sz w:val="16"/>
                        </w:rPr>
                      </w:pPr>
                    </w:p>
                    <w:p w:rsidR="00DC0F53" w:rsidRPr="00725246" w:rsidRDefault="00DC0F53" w:rsidP="00091C86">
                      <w:pPr>
                        <w:pStyle w:val="ColorfulList-Accent11"/>
                        <w:spacing w:after="0" w:line="240" w:lineRule="auto"/>
                        <w:ind w:left="0"/>
                        <w:contextualSpacing w:val="0"/>
                        <w:jc w:val="both"/>
                        <w:rPr>
                          <w:rFonts w:ascii="Arial" w:hAnsi="Arial" w:cs="Arial"/>
                          <w:i/>
                        </w:rPr>
                      </w:pPr>
                      <w:r w:rsidRPr="00725246">
                        <w:rPr>
                          <w:rFonts w:ascii="Arial" w:hAnsi="Arial" w:cs="Arial"/>
                          <w:i/>
                        </w:rPr>
                        <w:t>Where possible, it is preferred that you sign for your own medicines.  This may not always be possible, so it is important for you to designate someone to be able to sign for your medicines on your behalf.  The designated person should be an adult wherever possible.</w:t>
                      </w:r>
                    </w:p>
                    <w:p w:rsidR="00B832BF" w:rsidRPr="00B832BF" w:rsidRDefault="00B832BF" w:rsidP="00091C86">
                      <w:pPr>
                        <w:pStyle w:val="ColorfulList-Accent11"/>
                        <w:spacing w:after="0" w:line="240" w:lineRule="auto"/>
                        <w:ind w:left="0"/>
                        <w:contextualSpacing w:val="0"/>
                        <w:jc w:val="both"/>
                        <w:rPr>
                          <w:rFonts w:ascii="Arial" w:hAnsi="Arial" w:cs="Arial"/>
                          <w:i/>
                        </w:rPr>
                      </w:pPr>
                    </w:p>
                    <w:p w:rsidR="00B832BF" w:rsidRPr="00B832BF" w:rsidRDefault="00B832BF" w:rsidP="00091C86">
                      <w:pPr>
                        <w:pStyle w:val="ColorfulList-Accent11"/>
                        <w:spacing w:after="0" w:line="240" w:lineRule="auto"/>
                        <w:ind w:left="0"/>
                        <w:contextualSpacing w:val="0"/>
                        <w:jc w:val="both"/>
                        <w:rPr>
                          <w:rFonts w:ascii="Arial" w:hAnsi="Arial" w:cs="Arial"/>
                          <w:i/>
                        </w:rPr>
                      </w:pPr>
                    </w:p>
                    <w:p w:rsidR="00B832BF" w:rsidRPr="00B832BF" w:rsidRDefault="00B832BF" w:rsidP="00091C86">
                      <w:pPr>
                        <w:pStyle w:val="ColorfulList-Accent11"/>
                        <w:spacing w:after="0" w:line="240" w:lineRule="auto"/>
                        <w:ind w:left="0"/>
                        <w:contextualSpacing w:val="0"/>
                        <w:jc w:val="both"/>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p w:rsidR="00B832BF" w:rsidRPr="00B832BF" w:rsidRDefault="00B832BF" w:rsidP="00DC0F53">
                      <w:pPr>
                        <w:pStyle w:val="ColorfulList-Accent11"/>
                        <w:spacing w:after="0" w:line="240" w:lineRule="auto"/>
                        <w:ind w:left="0"/>
                        <w:contextualSpacing w:val="0"/>
                        <w:rPr>
                          <w:rFonts w:ascii="Arial" w:hAnsi="Arial" w:cs="Arial"/>
                          <w:i/>
                        </w:rPr>
                      </w:pPr>
                    </w:p>
                  </w:txbxContent>
                </v:textbox>
              </v:shape>
            </w:pict>
          </mc:Fallback>
        </mc:AlternateContent>
      </w: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CE3666" w:rsidP="002D5ABE">
      <w:pPr>
        <w:tabs>
          <w:tab w:val="left" w:pos="3965"/>
        </w:tabs>
      </w:pPr>
      <w:r>
        <w:rPr>
          <w:noProof/>
          <w:lang w:eastAsia="en-GB"/>
        </w:rPr>
        <mc:AlternateContent>
          <mc:Choice Requires="wps">
            <w:drawing>
              <wp:anchor distT="0" distB="0" distL="114300" distR="114300" simplePos="0" relativeHeight="251669504" behindDoc="0" locked="0" layoutInCell="1" allowOverlap="1" wp14:anchorId="30470C28" wp14:editId="30AA37AB">
                <wp:simplePos x="0" y="0"/>
                <wp:positionH relativeFrom="column">
                  <wp:posOffset>79035</wp:posOffset>
                </wp:positionH>
                <wp:positionV relativeFrom="paragraph">
                  <wp:posOffset>-114935</wp:posOffset>
                </wp:positionV>
                <wp:extent cx="4730750" cy="6814820"/>
                <wp:effectExtent l="0" t="0" r="12700"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6814820"/>
                        </a:xfrm>
                        <a:prstGeom prst="rect">
                          <a:avLst/>
                        </a:prstGeom>
                        <a:solidFill>
                          <a:srgbClr val="FFFFFF"/>
                        </a:solidFill>
                        <a:ln w="9525">
                          <a:solidFill>
                            <a:srgbClr val="000000"/>
                          </a:solidFill>
                          <a:miter lim="800000"/>
                          <a:headEnd/>
                          <a:tailEnd/>
                        </a:ln>
                      </wps:spPr>
                      <wps:txbx>
                        <w:txbxContent>
                          <w:p w:rsidR="008B6799" w:rsidRPr="007E1976" w:rsidRDefault="008B6799" w:rsidP="00091C86">
                            <w:pPr>
                              <w:pStyle w:val="HeadingA"/>
                              <w:spacing w:before="0" w:line="240" w:lineRule="auto"/>
                              <w:jc w:val="both"/>
                              <w:rPr>
                                <w:szCs w:val="20"/>
                              </w:rPr>
                            </w:pPr>
                            <w:bookmarkStart w:id="46" w:name="_Toc416865368"/>
                            <w:bookmarkStart w:id="47" w:name="_Toc416868820"/>
                            <w:bookmarkStart w:id="48" w:name="_Toc416869012"/>
                            <w:r w:rsidRPr="007E1976">
                              <w:rPr>
                                <w:szCs w:val="20"/>
                              </w:rPr>
                              <w:t>The purpose of this charter</w:t>
                            </w:r>
                            <w:bookmarkEnd w:id="46"/>
                            <w:bookmarkEnd w:id="47"/>
                            <w:bookmarkEnd w:id="48"/>
                          </w:p>
                          <w:p w:rsidR="008B6799" w:rsidRDefault="008B6799" w:rsidP="00091C86">
                            <w:pPr>
                              <w:jc w:val="both"/>
                              <w:rPr>
                                <w:i/>
                                <w:sz w:val="22"/>
                                <w:szCs w:val="20"/>
                              </w:rPr>
                            </w:pPr>
                            <w:r w:rsidRPr="007E1976">
                              <w:rPr>
                                <w:i/>
                                <w:sz w:val="22"/>
                                <w:szCs w:val="20"/>
                              </w:rPr>
                              <w:t>The purpose of this charter is to provide you with information on homecare medicines services.</w:t>
                            </w:r>
                          </w:p>
                          <w:p w:rsidR="00873762" w:rsidRPr="00873762" w:rsidRDefault="00873762" w:rsidP="00091C86">
                            <w:pPr>
                              <w:jc w:val="both"/>
                              <w:rPr>
                                <w:i/>
                                <w:sz w:val="16"/>
                                <w:szCs w:val="20"/>
                              </w:rPr>
                            </w:pPr>
                          </w:p>
                          <w:p w:rsidR="008B6799" w:rsidRPr="007E1976" w:rsidRDefault="008B6799" w:rsidP="00091C86">
                            <w:pPr>
                              <w:jc w:val="both"/>
                              <w:rPr>
                                <w:i/>
                                <w:sz w:val="22"/>
                                <w:szCs w:val="20"/>
                              </w:rPr>
                            </w:pPr>
                            <w:r w:rsidRPr="007E1976">
                              <w:rPr>
                                <w:i/>
                                <w:sz w:val="22"/>
                                <w:szCs w:val="20"/>
                              </w:rPr>
                              <w:t xml:space="preserve">It explains the steps you will go through and what to expect if you are new to homecare.  It also explains your rights and responsibilities, in line with the NHS constitution principles.  The NHS Constitution can be found at </w:t>
                            </w:r>
                            <w:r w:rsidR="008C3CC9" w:rsidRPr="008C3CC9">
                              <w:rPr>
                                <w:sz w:val="22"/>
                              </w:rPr>
                              <w:t>www.gov.uk/government/publications/the-nhs-constitution-for-england</w:t>
                            </w:r>
                            <w:r w:rsidR="008C3CC9">
                              <w:rPr>
                                <w:i/>
                                <w:sz w:val="20"/>
                                <w:szCs w:val="20"/>
                              </w:rPr>
                              <w:t>.</w:t>
                            </w:r>
                          </w:p>
                          <w:p w:rsidR="008B6799" w:rsidRPr="007E1976" w:rsidRDefault="008B6799" w:rsidP="00091C86">
                            <w:pPr>
                              <w:jc w:val="both"/>
                              <w:rPr>
                                <w:i/>
                                <w:sz w:val="22"/>
                                <w:szCs w:val="20"/>
                              </w:rPr>
                            </w:pPr>
                          </w:p>
                          <w:p w:rsidR="008B6799" w:rsidRPr="007E1976" w:rsidRDefault="008B6799" w:rsidP="00091C86">
                            <w:pPr>
                              <w:jc w:val="both"/>
                              <w:rPr>
                                <w:b/>
                                <w:sz w:val="22"/>
                                <w:szCs w:val="20"/>
                              </w:rPr>
                            </w:pPr>
                            <w:r w:rsidRPr="007E1976">
                              <w:rPr>
                                <w:b/>
                                <w:sz w:val="22"/>
                                <w:szCs w:val="20"/>
                              </w:rPr>
                              <w:t>The role of homecare in medicines provision</w:t>
                            </w:r>
                          </w:p>
                          <w:p w:rsidR="008B6799" w:rsidRDefault="008B6799" w:rsidP="00091C86">
                            <w:pPr>
                              <w:jc w:val="both"/>
                              <w:rPr>
                                <w:i/>
                                <w:sz w:val="22"/>
                                <w:szCs w:val="20"/>
                              </w:rPr>
                            </w:pPr>
                            <w:r w:rsidRPr="007E1976">
                              <w:rPr>
                                <w:i/>
                                <w:sz w:val="22"/>
                                <w:szCs w:val="20"/>
                              </w:rPr>
                              <w:t>Your NHS hospital or clinic can provide you with a homecare service for your medicines, if this is appropriate.  This will usually mean your prescribed medicines are delivered directly to your home by a trusted homecare provider.  For some patients, this will include some care administered by a healthcare professional in your home.</w:t>
                            </w:r>
                          </w:p>
                          <w:p w:rsidR="00873762" w:rsidRPr="00B832BF" w:rsidRDefault="00873762" w:rsidP="00091C86">
                            <w:pPr>
                              <w:jc w:val="both"/>
                              <w:rPr>
                                <w:i/>
                                <w:sz w:val="14"/>
                                <w:szCs w:val="20"/>
                              </w:rPr>
                            </w:pPr>
                          </w:p>
                          <w:p w:rsidR="008B6799" w:rsidRDefault="008B6799" w:rsidP="00091C86">
                            <w:pPr>
                              <w:jc w:val="both"/>
                              <w:rPr>
                                <w:i/>
                                <w:sz w:val="22"/>
                                <w:szCs w:val="20"/>
                              </w:rPr>
                            </w:pPr>
                            <w:r w:rsidRPr="007E1976">
                              <w:rPr>
                                <w:i/>
                                <w:sz w:val="22"/>
                                <w:szCs w:val="20"/>
                              </w:rPr>
                              <w:t xml:space="preserve">Homecare will reduce the number of times you need to visit the hospital or clinic. </w:t>
                            </w:r>
                          </w:p>
                          <w:p w:rsidR="004772B8" w:rsidRPr="00B832BF" w:rsidRDefault="004772B8" w:rsidP="00091C86">
                            <w:pPr>
                              <w:jc w:val="both"/>
                              <w:rPr>
                                <w:i/>
                                <w:sz w:val="14"/>
                                <w:szCs w:val="20"/>
                              </w:rPr>
                            </w:pPr>
                          </w:p>
                          <w:p w:rsidR="008B6799" w:rsidRDefault="008B6799" w:rsidP="00091C86">
                            <w:pPr>
                              <w:jc w:val="both"/>
                              <w:rPr>
                                <w:i/>
                                <w:sz w:val="22"/>
                                <w:szCs w:val="20"/>
                              </w:rPr>
                            </w:pPr>
                            <w:r w:rsidRPr="007E1976">
                              <w:rPr>
                                <w:i/>
                                <w:sz w:val="22"/>
                                <w:szCs w:val="20"/>
                              </w:rPr>
                              <w:t xml:space="preserve">If you have had a stay in hospital, homecare can often help you return home sooner, as well as help you to be independent and give you more personal control.  If you regularly attend outpatient appointments and day units for repeat prescriptions, homecare will save you time by bringing your treatment directly to you at home. </w:t>
                            </w:r>
                          </w:p>
                          <w:p w:rsidR="00873762" w:rsidRPr="00B832BF" w:rsidRDefault="00873762" w:rsidP="00091C86">
                            <w:pPr>
                              <w:jc w:val="both"/>
                              <w:rPr>
                                <w:i/>
                                <w:sz w:val="14"/>
                                <w:szCs w:val="20"/>
                              </w:rPr>
                            </w:pPr>
                          </w:p>
                          <w:p w:rsidR="008B6799" w:rsidRDefault="008B6799" w:rsidP="00091C86">
                            <w:pPr>
                              <w:jc w:val="both"/>
                              <w:rPr>
                                <w:i/>
                                <w:sz w:val="22"/>
                                <w:szCs w:val="20"/>
                              </w:rPr>
                            </w:pPr>
                            <w:r w:rsidRPr="007E1976">
                              <w:rPr>
                                <w:i/>
                                <w:sz w:val="22"/>
                                <w:szCs w:val="20"/>
                              </w:rPr>
                              <w:t>This is more convenient for you, but also helps us to free up appointments as well as hospital beds – meaning we can care for more people.</w:t>
                            </w:r>
                          </w:p>
                          <w:p w:rsidR="00873762" w:rsidRPr="007E1976" w:rsidRDefault="00873762" w:rsidP="00091C86">
                            <w:pPr>
                              <w:jc w:val="both"/>
                              <w:rPr>
                                <w:i/>
                                <w:sz w:val="22"/>
                                <w:szCs w:val="20"/>
                              </w:rPr>
                            </w:pPr>
                          </w:p>
                          <w:p w:rsidR="008B6799" w:rsidRPr="007E1976" w:rsidRDefault="008B6799" w:rsidP="00091C86">
                            <w:pPr>
                              <w:pStyle w:val="HeadingA"/>
                              <w:spacing w:before="0" w:line="240" w:lineRule="auto"/>
                              <w:jc w:val="both"/>
                              <w:rPr>
                                <w:szCs w:val="20"/>
                              </w:rPr>
                            </w:pPr>
                            <w:bookmarkStart w:id="49" w:name="_Toc416865369"/>
                            <w:bookmarkStart w:id="50" w:name="_Toc416868821"/>
                            <w:bookmarkStart w:id="51" w:name="_Toc416869013"/>
                            <w:r w:rsidRPr="007E1976">
                              <w:rPr>
                                <w:szCs w:val="20"/>
                              </w:rPr>
                              <w:t>What you can expect</w:t>
                            </w:r>
                            <w:bookmarkEnd w:id="49"/>
                            <w:bookmarkEnd w:id="50"/>
                            <w:bookmarkEnd w:id="51"/>
                          </w:p>
                          <w:p w:rsidR="008B6799" w:rsidRDefault="008B6799" w:rsidP="00091C86">
                            <w:pPr>
                              <w:jc w:val="both"/>
                              <w:rPr>
                                <w:i/>
                                <w:sz w:val="22"/>
                                <w:szCs w:val="20"/>
                              </w:rPr>
                            </w:pPr>
                            <w:r w:rsidRPr="007E1976">
                              <w:rPr>
                                <w:i/>
                                <w:sz w:val="22"/>
                                <w:szCs w:val="20"/>
                              </w:rPr>
                              <w:t>You will be able to discuss how homecare will work for you and you can request specific arrangements about how your medicines and/or medical treatments are delivered, for example on what date and time.</w:t>
                            </w:r>
                          </w:p>
                          <w:p w:rsidR="00873762" w:rsidRPr="00B832BF" w:rsidRDefault="00873762" w:rsidP="00091C86">
                            <w:pPr>
                              <w:jc w:val="both"/>
                              <w:rPr>
                                <w:i/>
                                <w:sz w:val="14"/>
                                <w:szCs w:val="20"/>
                              </w:rPr>
                            </w:pPr>
                          </w:p>
                          <w:p w:rsidR="008B6799" w:rsidRDefault="008B6799" w:rsidP="00091C86">
                            <w:pPr>
                              <w:jc w:val="both"/>
                              <w:rPr>
                                <w:i/>
                                <w:sz w:val="22"/>
                                <w:szCs w:val="20"/>
                              </w:rPr>
                            </w:pPr>
                            <w:r w:rsidRPr="007E1976">
                              <w:rPr>
                                <w:i/>
                                <w:sz w:val="22"/>
                                <w:szCs w:val="20"/>
                              </w:rPr>
                              <w:t>If you need more than one prescribed medicine you can expect the provider to do their utmost to arrange single deliveries, to avoid you receiving several deliveries in a week; however this may not always be possible.</w:t>
                            </w:r>
                          </w:p>
                          <w:p w:rsidR="004772B8" w:rsidRPr="00B832BF" w:rsidRDefault="004772B8" w:rsidP="00091C86">
                            <w:pPr>
                              <w:jc w:val="both"/>
                              <w:rPr>
                                <w:i/>
                                <w:sz w:val="14"/>
                                <w:szCs w:val="20"/>
                              </w:rPr>
                            </w:pPr>
                          </w:p>
                          <w:p w:rsidR="00641D5A" w:rsidRDefault="008B6799" w:rsidP="00091C86">
                            <w:pPr>
                              <w:jc w:val="both"/>
                              <w:rPr>
                                <w:i/>
                                <w:sz w:val="22"/>
                                <w:szCs w:val="20"/>
                              </w:rPr>
                            </w:pPr>
                            <w:r w:rsidRPr="007E1976">
                              <w:rPr>
                                <w:i/>
                                <w:sz w:val="22"/>
                                <w:szCs w:val="20"/>
                              </w:rPr>
                              <w:t>Whilst you can expect your homecare provider to do their best to accommodate your needs, they cannot guarantee they will be able to specifically cater to your requests.  In that case, they will explain why your requests cannot be met and you can talk about this with your clinical team if you want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2pt;margin-top:-9.05pt;width:372.5pt;height:53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7VJwIAAE0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">
                <v:textbox>
                  <w:txbxContent>
                    <w:p w:rsidR="008B6799" w:rsidRPr="007E1976" w:rsidRDefault="008B6799" w:rsidP="00091C86">
                      <w:pPr>
                        <w:pStyle w:val="HeadingA"/>
                        <w:spacing w:before="0" w:line="240" w:lineRule="auto"/>
                        <w:jc w:val="both"/>
                        <w:rPr>
                          <w:szCs w:val="20"/>
                        </w:rPr>
                      </w:pPr>
                      <w:bookmarkStart w:id="52" w:name="_Toc416865368"/>
                      <w:bookmarkStart w:id="53" w:name="_Toc416868820"/>
                      <w:bookmarkStart w:id="54" w:name="_Toc416869012"/>
                      <w:r w:rsidRPr="007E1976">
                        <w:rPr>
                          <w:szCs w:val="20"/>
                        </w:rPr>
                        <w:t>The purpose of this charter</w:t>
                      </w:r>
                      <w:bookmarkEnd w:id="52"/>
                      <w:bookmarkEnd w:id="53"/>
                      <w:bookmarkEnd w:id="54"/>
                    </w:p>
                    <w:p w:rsidR="008B6799" w:rsidRDefault="008B6799" w:rsidP="00091C86">
                      <w:pPr>
                        <w:jc w:val="both"/>
                        <w:rPr>
                          <w:i/>
                          <w:sz w:val="22"/>
                          <w:szCs w:val="20"/>
                        </w:rPr>
                      </w:pPr>
                      <w:r w:rsidRPr="007E1976">
                        <w:rPr>
                          <w:i/>
                          <w:sz w:val="22"/>
                          <w:szCs w:val="20"/>
                        </w:rPr>
                        <w:t>The purpose of this charter is to provide you with information on homecare medicines services.</w:t>
                      </w:r>
                    </w:p>
                    <w:p w:rsidR="00873762" w:rsidRPr="00873762" w:rsidRDefault="00873762" w:rsidP="00091C86">
                      <w:pPr>
                        <w:jc w:val="both"/>
                        <w:rPr>
                          <w:i/>
                          <w:sz w:val="16"/>
                          <w:szCs w:val="20"/>
                        </w:rPr>
                      </w:pPr>
                    </w:p>
                    <w:p w:rsidR="008B6799" w:rsidRPr="007E1976" w:rsidRDefault="008B6799" w:rsidP="00091C86">
                      <w:pPr>
                        <w:jc w:val="both"/>
                        <w:rPr>
                          <w:i/>
                          <w:sz w:val="22"/>
                          <w:szCs w:val="20"/>
                        </w:rPr>
                      </w:pPr>
                      <w:r w:rsidRPr="007E1976">
                        <w:rPr>
                          <w:i/>
                          <w:sz w:val="22"/>
                          <w:szCs w:val="20"/>
                        </w:rPr>
                        <w:t xml:space="preserve">It explains the steps you will go through and what to expect if you are new to homecare.  It also explains your rights and responsibilities, in line with the NHS constitution principles.  The NHS Constitution can be found at </w:t>
                      </w:r>
                      <w:r w:rsidR="008C3CC9" w:rsidRPr="008C3CC9">
                        <w:rPr>
                          <w:sz w:val="22"/>
                        </w:rPr>
                        <w:t>www.gov.uk/government/publications/the-nhs-constitution-for-england</w:t>
                      </w:r>
                      <w:r w:rsidR="008C3CC9">
                        <w:rPr>
                          <w:i/>
                          <w:sz w:val="20"/>
                          <w:szCs w:val="20"/>
                        </w:rPr>
                        <w:t>.</w:t>
                      </w:r>
                    </w:p>
                    <w:p w:rsidR="008B6799" w:rsidRPr="007E1976" w:rsidRDefault="008B6799" w:rsidP="00091C86">
                      <w:pPr>
                        <w:jc w:val="both"/>
                        <w:rPr>
                          <w:i/>
                          <w:sz w:val="22"/>
                          <w:szCs w:val="20"/>
                        </w:rPr>
                      </w:pPr>
                    </w:p>
                    <w:p w:rsidR="008B6799" w:rsidRPr="007E1976" w:rsidRDefault="008B6799" w:rsidP="00091C86">
                      <w:pPr>
                        <w:jc w:val="both"/>
                        <w:rPr>
                          <w:b/>
                          <w:sz w:val="22"/>
                          <w:szCs w:val="20"/>
                        </w:rPr>
                      </w:pPr>
                      <w:r w:rsidRPr="007E1976">
                        <w:rPr>
                          <w:b/>
                          <w:sz w:val="22"/>
                          <w:szCs w:val="20"/>
                        </w:rPr>
                        <w:t>The role of homecare in medicines provision</w:t>
                      </w:r>
                    </w:p>
                    <w:p w:rsidR="008B6799" w:rsidRDefault="008B6799" w:rsidP="00091C86">
                      <w:pPr>
                        <w:jc w:val="both"/>
                        <w:rPr>
                          <w:i/>
                          <w:sz w:val="22"/>
                          <w:szCs w:val="20"/>
                        </w:rPr>
                      </w:pPr>
                      <w:r w:rsidRPr="007E1976">
                        <w:rPr>
                          <w:i/>
                          <w:sz w:val="22"/>
                          <w:szCs w:val="20"/>
                        </w:rPr>
                        <w:t>Your NHS hospital or clinic can provide you with a homecare service for your medicines, if this is appropriate.  This will usually mean your prescribed medicines are delivered directly to your home by a trusted homecare provider.  For some patients, this will include some care administered by a healthcare professional in your home.</w:t>
                      </w:r>
                    </w:p>
                    <w:p w:rsidR="00873762" w:rsidRPr="00B832BF" w:rsidRDefault="00873762" w:rsidP="00091C86">
                      <w:pPr>
                        <w:jc w:val="both"/>
                        <w:rPr>
                          <w:i/>
                          <w:sz w:val="14"/>
                          <w:szCs w:val="20"/>
                        </w:rPr>
                      </w:pPr>
                    </w:p>
                    <w:p w:rsidR="008B6799" w:rsidRDefault="008B6799" w:rsidP="00091C86">
                      <w:pPr>
                        <w:jc w:val="both"/>
                        <w:rPr>
                          <w:i/>
                          <w:sz w:val="22"/>
                          <w:szCs w:val="20"/>
                        </w:rPr>
                      </w:pPr>
                      <w:r w:rsidRPr="007E1976">
                        <w:rPr>
                          <w:i/>
                          <w:sz w:val="22"/>
                          <w:szCs w:val="20"/>
                        </w:rPr>
                        <w:t xml:space="preserve">Homecare will reduce the number of times you need to visit the hospital or clinic. </w:t>
                      </w:r>
                    </w:p>
                    <w:p w:rsidR="004772B8" w:rsidRPr="00B832BF" w:rsidRDefault="004772B8" w:rsidP="00091C86">
                      <w:pPr>
                        <w:jc w:val="both"/>
                        <w:rPr>
                          <w:i/>
                          <w:sz w:val="14"/>
                          <w:szCs w:val="20"/>
                        </w:rPr>
                      </w:pPr>
                    </w:p>
                    <w:p w:rsidR="008B6799" w:rsidRDefault="008B6799" w:rsidP="00091C86">
                      <w:pPr>
                        <w:jc w:val="both"/>
                        <w:rPr>
                          <w:i/>
                          <w:sz w:val="22"/>
                          <w:szCs w:val="20"/>
                        </w:rPr>
                      </w:pPr>
                      <w:r w:rsidRPr="007E1976">
                        <w:rPr>
                          <w:i/>
                          <w:sz w:val="22"/>
                          <w:szCs w:val="20"/>
                        </w:rPr>
                        <w:t xml:space="preserve">If you have had a stay in hospital, homecare can often help you return home sooner, as well as help you to be independent and give you more personal control.  If you regularly attend outpatient appointments and day units for repeat prescriptions, homecare will save you time by bringing your treatment directly to you at home. </w:t>
                      </w:r>
                    </w:p>
                    <w:p w:rsidR="00873762" w:rsidRPr="00B832BF" w:rsidRDefault="00873762" w:rsidP="00091C86">
                      <w:pPr>
                        <w:jc w:val="both"/>
                        <w:rPr>
                          <w:i/>
                          <w:sz w:val="14"/>
                          <w:szCs w:val="20"/>
                        </w:rPr>
                      </w:pPr>
                    </w:p>
                    <w:p w:rsidR="008B6799" w:rsidRDefault="008B6799" w:rsidP="00091C86">
                      <w:pPr>
                        <w:jc w:val="both"/>
                        <w:rPr>
                          <w:i/>
                          <w:sz w:val="22"/>
                          <w:szCs w:val="20"/>
                        </w:rPr>
                      </w:pPr>
                      <w:r w:rsidRPr="007E1976">
                        <w:rPr>
                          <w:i/>
                          <w:sz w:val="22"/>
                          <w:szCs w:val="20"/>
                        </w:rPr>
                        <w:t>This is more convenient for you, but also helps us to free up appointments as well as hospital beds – meaning we can care for more people.</w:t>
                      </w:r>
                    </w:p>
                    <w:p w:rsidR="00873762" w:rsidRPr="007E1976" w:rsidRDefault="00873762" w:rsidP="00091C86">
                      <w:pPr>
                        <w:jc w:val="both"/>
                        <w:rPr>
                          <w:i/>
                          <w:sz w:val="22"/>
                          <w:szCs w:val="20"/>
                        </w:rPr>
                      </w:pPr>
                    </w:p>
                    <w:p w:rsidR="008B6799" w:rsidRPr="007E1976" w:rsidRDefault="008B6799" w:rsidP="00091C86">
                      <w:pPr>
                        <w:pStyle w:val="HeadingA"/>
                        <w:spacing w:before="0" w:line="240" w:lineRule="auto"/>
                        <w:jc w:val="both"/>
                        <w:rPr>
                          <w:szCs w:val="20"/>
                        </w:rPr>
                      </w:pPr>
                      <w:bookmarkStart w:id="55" w:name="_Toc416865369"/>
                      <w:bookmarkStart w:id="56" w:name="_Toc416868821"/>
                      <w:bookmarkStart w:id="57" w:name="_Toc416869013"/>
                      <w:r w:rsidRPr="007E1976">
                        <w:rPr>
                          <w:szCs w:val="20"/>
                        </w:rPr>
                        <w:t>What you can expect</w:t>
                      </w:r>
                      <w:bookmarkEnd w:id="55"/>
                      <w:bookmarkEnd w:id="56"/>
                      <w:bookmarkEnd w:id="57"/>
                    </w:p>
                    <w:p w:rsidR="008B6799" w:rsidRDefault="008B6799" w:rsidP="00091C86">
                      <w:pPr>
                        <w:jc w:val="both"/>
                        <w:rPr>
                          <w:i/>
                          <w:sz w:val="22"/>
                          <w:szCs w:val="20"/>
                        </w:rPr>
                      </w:pPr>
                      <w:r w:rsidRPr="007E1976">
                        <w:rPr>
                          <w:i/>
                          <w:sz w:val="22"/>
                          <w:szCs w:val="20"/>
                        </w:rPr>
                        <w:t>You will be able to discuss how homecare will work for you and you can request specific arrangements about how your medicines and/or medical treatments are delivered, for example on what date and time.</w:t>
                      </w:r>
                    </w:p>
                    <w:p w:rsidR="00873762" w:rsidRPr="00B832BF" w:rsidRDefault="00873762" w:rsidP="00091C86">
                      <w:pPr>
                        <w:jc w:val="both"/>
                        <w:rPr>
                          <w:i/>
                          <w:sz w:val="14"/>
                          <w:szCs w:val="20"/>
                        </w:rPr>
                      </w:pPr>
                    </w:p>
                    <w:p w:rsidR="008B6799" w:rsidRDefault="008B6799" w:rsidP="00091C86">
                      <w:pPr>
                        <w:jc w:val="both"/>
                        <w:rPr>
                          <w:i/>
                          <w:sz w:val="22"/>
                          <w:szCs w:val="20"/>
                        </w:rPr>
                      </w:pPr>
                      <w:r w:rsidRPr="007E1976">
                        <w:rPr>
                          <w:i/>
                          <w:sz w:val="22"/>
                          <w:szCs w:val="20"/>
                        </w:rPr>
                        <w:t>If you need more than one prescribed medicine you can expect the provider to do their utmost to arrange single deliveries, to avoid you receiving several deliveries in a week; however this may not always be possible.</w:t>
                      </w:r>
                    </w:p>
                    <w:p w:rsidR="004772B8" w:rsidRPr="00B832BF" w:rsidRDefault="004772B8" w:rsidP="00091C86">
                      <w:pPr>
                        <w:jc w:val="both"/>
                        <w:rPr>
                          <w:i/>
                          <w:sz w:val="14"/>
                          <w:szCs w:val="20"/>
                        </w:rPr>
                      </w:pPr>
                    </w:p>
                    <w:p w:rsidR="00641D5A" w:rsidRDefault="008B6799" w:rsidP="00091C86">
                      <w:pPr>
                        <w:jc w:val="both"/>
                        <w:rPr>
                          <w:i/>
                          <w:sz w:val="22"/>
                          <w:szCs w:val="20"/>
                        </w:rPr>
                      </w:pPr>
                      <w:r w:rsidRPr="007E1976">
                        <w:rPr>
                          <w:i/>
                          <w:sz w:val="22"/>
                          <w:szCs w:val="20"/>
                        </w:rPr>
                        <w:t>Whilst you can expect your homecare provider to do their best to accommodate your needs, they cannot guarantee they will be able to specifically cater to your requests.  In that case, they will explain why your requests cannot be met and you can talk about this with your clinical team if you want to.</w:t>
                      </w:r>
                    </w:p>
                  </w:txbxContent>
                </v:textbox>
              </v:shape>
            </w:pict>
          </mc:Fallback>
        </mc:AlternateContent>
      </w: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F3363D" w:rsidRDefault="00F3363D" w:rsidP="002D5ABE">
      <w:pPr>
        <w:tabs>
          <w:tab w:val="left" w:pos="3965"/>
        </w:tabs>
        <w:sectPr w:rsidR="00F3363D" w:rsidSect="00F3363D">
          <w:type w:val="continuous"/>
          <w:pgSz w:w="16838" w:h="11906" w:orient="landscape"/>
          <w:pgMar w:top="567" w:right="567" w:bottom="567" w:left="567" w:header="709" w:footer="1644" w:gutter="0"/>
          <w:cols w:num="2" w:space="794"/>
          <w:docGrid w:linePitch="360"/>
        </w:sectPr>
      </w:pPr>
    </w:p>
    <w:p w:rsidR="00934217" w:rsidRDefault="00934217" w:rsidP="002D5ABE">
      <w:pPr>
        <w:tabs>
          <w:tab w:val="left" w:pos="3965"/>
        </w:tabs>
      </w:pPr>
    </w:p>
    <w:p w:rsidR="00F3363D" w:rsidRDefault="00F3363D" w:rsidP="002D5ABE">
      <w:pPr>
        <w:tabs>
          <w:tab w:val="left" w:pos="3965"/>
        </w:tabs>
        <w:sectPr w:rsidR="00F3363D" w:rsidSect="00F3363D">
          <w:type w:val="continuous"/>
          <w:pgSz w:w="16838" w:h="11906" w:orient="landscape"/>
          <w:pgMar w:top="567" w:right="567" w:bottom="567" w:left="567" w:header="709" w:footer="1644" w:gutter="0"/>
          <w:cols w:num="2" w:space="794"/>
          <w:docGrid w:linePitch="360"/>
        </w:sectPr>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A84213" w:rsidP="002D5ABE">
      <w:pPr>
        <w:tabs>
          <w:tab w:val="left" w:pos="3965"/>
        </w:tabs>
      </w:pP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2202402</wp:posOffset>
                </wp:positionH>
                <wp:positionV relativeFrom="paragraph">
                  <wp:posOffset>1113554</wp:posOffset>
                </wp:positionV>
                <wp:extent cx="414669" cy="329609"/>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414669" cy="3296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4213" w:rsidRPr="00A84213" w:rsidRDefault="00A84213" w:rsidP="00A84213">
                            <w:pPr>
                              <w:jc w:val="center"/>
                              <w:rPr>
                                <w:sz w:val="22"/>
                              </w:rPr>
                            </w:pPr>
                            <w:r>
                              <w:rPr>
                                <w:sz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3.4pt;margin-top:87.7pt;width:32.65pt;height:2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" fillcolor="white [3201]" stroked="f" strokeweight=".5pt">
                <v:textbox>
                  <w:txbxContent>
                    <w:p w:rsidR="00A84213" w:rsidRPr="00A84213" w:rsidRDefault="00A84213" w:rsidP="00A84213">
                      <w:pPr>
                        <w:jc w:val="center"/>
                        <w:rPr>
                          <w:sz w:val="22"/>
                        </w:rPr>
                      </w:pPr>
                      <w:r>
                        <w:rPr>
                          <w:sz w:val="22"/>
                        </w:rPr>
                        <w:t>4</w:t>
                      </w:r>
                    </w:p>
                  </w:txbxContent>
                </v:textbox>
              </v:shape>
            </w:pict>
          </mc:Fallback>
        </mc:AlternateContent>
      </w: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E03BDB" w:rsidP="002D5ABE">
      <w:pPr>
        <w:tabs>
          <w:tab w:val="left" w:pos="3965"/>
        </w:tabs>
      </w:pP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2291080</wp:posOffset>
                </wp:positionH>
                <wp:positionV relativeFrom="paragraph">
                  <wp:posOffset>1165845</wp:posOffset>
                </wp:positionV>
                <wp:extent cx="466858" cy="276402"/>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66858" cy="2764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BDB" w:rsidRPr="00E03BDB" w:rsidRDefault="00E03BDB">
                            <w:pPr>
                              <w:rPr>
                                <w:sz w:val="22"/>
                              </w:rPr>
                            </w:pPr>
                            <w:r>
                              <w:rPr>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180.4pt;margin-top:91.8pt;width:36.7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" fillcolor="white [3201]" stroked="f" strokeweight=".5pt">
                <v:textbox>
                  <w:txbxContent>
                    <w:p w:rsidR="00E03BDB" w:rsidRPr="00E03BDB" w:rsidRDefault="00E03BDB">
                      <w:pPr>
                        <w:rPr>
                          <w:sz w:val="22"/>
                        </w:rPr>
                      </w:pPr>
                      <w:r>
                        <w:rPr>
                          <w:sz w:val="22"/>
                        </w:rPr>
                        <w:t>1</w:t>
                      </w:r>
                    </w:p>
                  </w:txbxContent>
                </v:textbox>
              </v:shape>
            </w:pict>
          </mc:Fallback>
        </mc:AlternateContent>
      </w:r>
    </w:p>
    <w:p w:rsidR="00934217" w:rsidRDefault="00A84213" w:rsidP="002D5ABE">
      <w:pPr>
        <w:tabs>
          <w:tab w:val="left" w:pos="3965"/>
        </w:tabs>
      </w:pPr>
      <w:r>
        <w:rPr>
          <w:noProof/>
          <w:lang w:eastAsia="en-GB"/>
        </w:rPr>
        <mc:AlternateContent>
          <mc:Choice Requires="wps">
            <w:drawing>
              <wp:anchor distT="0" distB="0" distL="114300" distR="114300" simplePos="0" relativeHeight="251671552" behindDoc="0" locked="0" layoutInCell="1" allowOverlap="1" wp14:anchorId="4897B47B" wp14:editId="7EF3AA45">
                <wp:simplePos x="0" y="0"/>
                <wp:positionH relativeFrom="column">
                  <wp:posOffset>-19803</wp:posOffset>
                </wp:positionH>
                <wp:positionV relativeFrom="paragraph">
                  <wp:posOffset>-19803</wp:posOffset>
                </wp:positionV>
                <wp:extent cx="4667693" cy="6687879"/>
                <wp:effectExtent l="0" t="0" r="1905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693" cy="6687879"/>
                        </a:xfrm>
                        <a:prstGeom prst="rect">
                          <a:avLst/>
                        </a:prstGeom>
                        <a:solidFill>
                          <a:srgbClr val="FFFFFF"/>
                        </a:solidFill>
                        <a:ln w="9525">
                          <a:solidFill>
                            <a:srgbClr val="000000"/>
                          </a:solidFill>
                          <a:miter lim="800000"/>
                          <a:headEnd/>
                          <a:tailEnd/>
                        </a:ln>
                      </wps:spPr>
                      <wps:txbx>
                        <w:txbxContent>
                          <w:p w:rsidR="00873762" w:rsidRDefault="00873762" w:rsidP="00091C86">
                            <w:pPr>
                              <w:jc w:val="both"/>
                              <w:rPr>
                                <w:i/>
                                <w:sz w:val="22"/>
                                <w:szCs w:val="20"/>
                              </w:rPr>
                            </w:pPr>
                            <w:bookmarkStart w:id="58" w:name="_Toc416865370"/>
                            <w:bookmarkStart w:id="59" w:name="_Toc416868822"/>
                            <w:r w:rsidRPr="007E1976">
                              <w:rPr>
                                <w:i/>
                                <w:sz w:val="22"/>
                                <w:szCs w:val="20"/>
                              </w:rPr>
                              <w:t>Every patient is entitled to an explanation of how homecare works and how the service will be provided</w:t>
                            </w:r>
                            <w:r>
                              <w:rPr>
                                <w:i/>
                                <w:sz w:val="22"/>
                                <w:szCs w:val="20"/>
                              </w:rPr>
                              <w:t>.</w:t>
                            </w:r>
                          </w:p>
                          <w:p w:rsidR="00873762" w:rsidRPr="00B832BF" w:rsidRDefault="00873762" w:rsidP="00091C86">
                            <w:pPr>
                              <w:jc w:val="both"/>
                              <w:rPr>
                                <w:i/>
                                <w:sz w:val="22"/>
                                <w:szCs w:val="20"/>
                              </w:rPr>
                            </w:pPr>
                          </w:p>
                          <w:p w:rsidR="00DC0F53" w:rsidRPr="00365061" w:rsidRDefault="00DC0F53" w:rsidP="00091C86">
                            <w:pPr>
                              <w:pStyle w:val="HeadingB"/>
                              <w:numPr>
                                <w:ilvl w:val="0"/>
                                <w:numId w:val="14"/>
                              </w:numPr>
                              <w:spacing w:after="0" w:line="240" w:lineRule="auto"/>
                              <w:ind w:left="284" w:hanging="284"/>
                              <w:jc w:val="both"/>
                              <w:rPr>
                                <w:i/>
                                <w:szCs w:val="20"/>
                              </w:rPr>
                            </w:pPr>
                            <w:r w:rsidRPr="00365061">
                              <w:rPr>
                                <w:i/>
                                <w:szCs w:val="20"/>
                              </w:rPr>
                              <w:t>How homecare services are set up</w:t>
                            </w:r>
                            <w:bookmarkEnd w:id="58"/>
                            <w:bookmarkEnd w:id="59"/>
                          </w:p>
                          <w:p w:rsidR="00DC0F53" w:rsidRDefault="00DC0F53" w:rsidP="00091C86">
                            <w:pPr>
                              <w:jc w:val="both"/>
                              <w:rPr>
                                <w:i/>
                                <w:sz w:val="22"/>
                                <w:szCs w:val="20"/>
                              </w:rPr>
                            </w:pPr>
                            <w:r w:rsidRPr="00365061">
                              <w:rPr>
                                <w:i/>
                                <w:sz w:val="22"/>
                                <w:szCs w:val="20"/>
                              </w:rPr>
                              <w:t>To provide homecare, we use private companies who are registered to provide medicines and related medical treatments.  Your homecare provider will be selected from these companies depending on your individual needs.</w:t>
                            </w:r>
                          </w:p>
                          <w:p w:rsidR="002753B5" w:rsidRPr="00B832BF" w:rsidRDefault="002753B5" w:rsidP="00091C86">
                            <w:pPr>
                              <w:jc w:val="both"/>
                              <w:rPr>
                                <w:i/>
                                <w:sz w:val="16"/>
                                <w:szCs w:val="20"/>
                              </w:rPr>
                            </w:pPr>
                          </w:p>
                          <w:p w:rsidR="00DC0F53" w:rsidRPr="00365061" w:rsidRDefault="00DC0F53" w:rsidP="00091C86">
                            <w:pPr>
                              <w:jc w:val="both"/>
                              <w:rPr>
                                <w:i/>
                                <w:sz w:val="22"/>
                                <w:szCs w:val="20"/>
                              </w:rPr>
                            </w:pPr>
                            <w:r w:rsidRPr="00365061">
                              <w:rPr>
                                <w:i/>
                                <w:sz w:val="22"/>
                                <w:szCs w:val="20"/>
                              </w:rPr>
                              <w:t xml:space="preserve">Your hospital team will contact the agreed homecare company with your requirements.  It is then the homecare company’s responsibility to provide your medicine and make delivery arrangements. </w:t>
                            </w:r>
                          </w:p>
                          <w:p w:rsidR="00B832BF" w:rsidRPr="00B832BF" w:rsidRDefault="00B832BF" w:rsidP="00091C86">
                            <w:pPr>
                              <w:jc w:val="both"/>
                              <w:rPr>
                                <w:i/>
                                <w:sz w:val="16"/>
                                <w:szCs w:val="20"/>
                              </w:rPr>
                            </w:pPr>
                          </w:p>
                          <w:p w:rsidR="00DC0F53" w:rsidRPr="00365061" w:rsidRDefault="00DC0F53" w:rsidP="00091C86">
                            <w:pPr>
                              <w:jc w:val="both"/>
                              <w:rPr>
                                <w:i/>
                                <w:sz w:val="22"/>
                                <w:szCs w:val="20"/>
                              </w:rPr>
                            </w:pPr>
                            <w:r w:rsidRPr="00365061">
                              <w:rPr>
                                <w:i/>
                                <w:sz w:val="22"/>
                                <w:szCs w:val="20"/>
                              </w:rPr>
                              <w:t xml:space="preserve">It is important that you understand that your confidential medical information will be shared with trusted third parties.  </w:t>
                            </w:r>
                          </w:p>
                          <w:p w:rsidR="00DC0F53" w:rsidRPr="00A84213" w:rsidRDefault="00DC0F53" w:rsidP="00091C86">
                            <w:pPr>
                              <w:jc w:val="both"/>
                              <w:rPr>
                                <w:i/>
                                <w:sz w:val="20"/>
                                <w:szCs w:val="20"/>
                              </w:rPr>
                            </w:pPr>
                          </w:p>
                          <w:p w:rsidR="00DC0F53" w:rsidRPr="00FE5062" w:rsidRDefault="00DC0F53" w:rsidP="00091C86">
                            <w:pPr>
                              <w:pStyle w:val="ListParagraph"/>
                              <w:numPr>
                                <w:ilvl w:val="0"/>
                                <w:numId w:val="14"/>
                              </w:numPr>
                              <w:ind w:left="284" w:hanging="284"/>
                              <w:jc w:val="both"/>
                              <w:rPr>
                                <w:b/>
                                <w:i/>
                                <w:sz w:val="22"/>
                                <w:szCs w:val="20"/>
                              </w:rPr>
                            </w:pPr>
                            <w:r w:rsidRPr="00FE5062">
                              <w:rPr>
                                <w:b/>
                                <w:i/>
                                <w:sz w:val="22"/>
                                <w:szCs w:val="20"/>
                              </w:rPr>
                              <w:t>The role of patients in setting up services</w:t>
                            </w:r>
                          </w:p>
                          <w:p w:rsidR="00DC0F53" w:rsidRPr="00365061" w:rsidRDefault="00DC0F53" w:rsidP="00091C86">
                            <w:pPr>
                              <w:jc w:val="both"/>
                              <w:rPr>
                                <w:i/>
                                <w:sz w:val="22"/>
                                <w:szCs w:val="20"/>
                              </w:rPr>
                            </w:pPr>
                            <w:r w:rsidRPr="00365061">
                              <w:rPr>
                                <w:i/>
                                <w:sz w:val="22"/>
                                <w:szCs w:val="20"/>
                              </w:rPr>
                              <w:t xml:space="preserve">We will regularly consult with relevant patient groups to make sure the best methods are being used to provide your treatment. </w:t>
                            </w:r>
                          </w:p>
                          <w:p w:rsidR="00DC0F53" w:rsidRPr="00A84213" w:rsidRDefault="00DC0F53" w:rsidP="00091C86">
                            <w:pPr>
                              <w:jc w:val="both"/>
                              <w:rPr>
                                <w:i/>
                                <w:sz w:val="20"/>
                                <w:szCs w:val="20"/>
                              </w:rPr>
                            </w:pPr>
                          </w:p>
                          <w:p w:rsidR="00DC0F53" w:rsidRPr="00365061" w:rsidRDefault="00DC0F53" w:rsidP="00091C86">
                            <w:pPr>
                              <w:pStyle w:val="HeadingB"/>
                              <w:numPr>
                                <w:ilvl w:val="0"/>
                                <w:numId w:val="14"/>
                              </w:numPr>
                              <w:spacing w:after="0" w:line="240" w:lineRule="auto"/>
                              <w:ind w:left="284" w:hanging="284"/>
                              <w:jc w:val="both"/>
                              <w:rPr>
                                <w:i/>
                                <w:szCs w:val="20"/>
                              </w:rPr>
                            </w:pPr>
                            <w:bookmarkStart w:id="60" w:name="_Toc416865371"/>
                            <w:bookmarkStart w:id="61" w:name="_Toc416868823"/>
                            <w:r w:rsidRPr="00365061">
                              <w:rPr>
                                <w:i/>
                                <w:szCs w:val="20"/>
                              </w:rPr>
                              <w:t>The responsibilities of the hospital team and your GP</w:t>
                            </w:r>
                            <w:bookmarkEnd w:id="60"/>
                            <w:bookmarkEnd w:id="61"/>
                          </w:p>
                          <w:p w:rsidR="00DC0F53" w:rsidRPr="00365061" w:rsidRDefault="00DC0F53" w:rsidP="00091C86">
                            <w:pPr>
                              <w:jc w:val="both"/>
                              <w:rPr>
                                <w:b/>
                                <w:i/>
                                <w:sz w:val="22"/>
                                <w:szCs w:val="20"/>
                              </w:rPr>
                            </w:pPr>
                            <w:r w:rsidRPr="00365061">
                              <w:rPr>
                                <w:i/>
                                <w:sz w:val="22"/>
                                <w:szCs w:val="20"/>
                              </w:rPr>
                              <w:t xml:space="preserve">The hospital doctor, nurse and pharmacist and other members of the team are responsible for ensuring homecare medicine services meet the needs of patients and are set up in line with agreed standards.  They also have a responsibility </w:t>
                            </w:r>
                            <w:r w:rsidRPr="00365061">
                              <w:rPr>
                                <w:b/>
                                <w:i/>
                                <w:sz w:val="22"/>
                                <w:szCs w:val="20"/>
                              </w:rPr>
                              <w:t>to let your GP know which medicines you are being given.</w:t>
                            </w:r>
                          </w:p>
                          <w:p w:rsidR="00DC0F53" w:rsidRPr="00A84213" w:rsidRDefault="00DC0F53" w:rsidP="00091C86">
                            <w:pPr>
                              <w:jc w:val="both"/>
                              <w:rPr>
                                <w:i/>
                                <w:sz w:val="20"/>
                                <w:szCs w:val="20"/>
                              </w:rPr>
                            </w:pPr>
                          </w:p>
                          <w:p w:rsidR="00DC0F53" w:rsidRPr="00615FF1" w:rsidRDefault="00554974" w:rsidP="00091C86">
                            <w:pPr>
                              <w:pStyle w:val="HeadingB"/>
                              <w:numPr>
                                <w:ilvl w:val="0"/>
                                <w:numId w:val="14"/>
                              </w:numPr>
                              <w:spacing w:after="0" w:line="240" w:lineRule="auto"/>
                              <w:ind w:left="284" w:hanging="284"/>
                              <w:jc w:val="both"/>
                              <w:rPr>
                                <w:i/>
                                <w:szCs w:val="20"/>
                              </w:rPr>
                            </w:pPr>
                            <w:bookmarkStart w:id="62" w:name="_Toc416865372"/>
                            <w:bookmarkStart w:id="63" w:name="_Toc416868824"/>
                            <w:r w:rsidRPr="00615FF1">
                              <w:rPr>
                                <w:i/>
                                <w:szCs w:val="20"/>
                              </w:rPr>
                              <w:t xml:space="preserve">Information on </w:t>
                            </w:r>
                            <w:r w:rsidR="00615FF1" w:rsidRPr="00615FF1">
                              <w:rPr>
                                <w:i/>
                                <w:szCs w:val="20"/>
                              </w:rPr>
                              <w:t>h</w:t>
                            </w:r>
                            <w:r w:rsidR="00DC0F53" w:rsidRPr="00615FF1">
                              <w:rPr>
                                <w:i/>
                                <w:szCs w:val="20"/>
                              </w:rPr>
                              <w:t>ow homecare will work for you</w:t>
                            </w:r>
                            <w:bookmarkEnd w:id="62"/>
                            <w:bookmarkEnd w:id="63"/>
                          </w:p>
                          <w:p w:rsidR="00DC0F53" w:rsidRPr="00365061" w:rsidRDefault="00554974" w:rsidP="00091C86">
                            <w:pPr>
                              <w:pStyle w:val="ColorfulList-Accent11"/>
                              <w:spacing w:after="0" w:line="240" w:lineRule="auto"/>
                              <w:ind w:left="0"/>
                              <w:contextualSpacing w:val="0"/>
                              <w:jc w:val="both"/>
                              <w:rPr>
                                <w:rFonts w:ascii="Arial" w:hAnsi="Arial" w:cs="Arial"/>
                                <w:i/>
                                <w:szCs w:val="20"/>
                              </w:rPr>
                            </w:pPr>
                            <w:r w:rsidRPr="00615FF1">
                              <w:rPr>
                                <w:rFonts w:ascii="Arial" w:hAnsi="Arial" w:cs="Arial"/>
                                <w:i/>
                                <w:szCs w:val="20"/>
                              </w:rPr>
                              <w:t xml:space="preserve">A healthcare professional </w:t>
                            </w:r>
                            <w:r w:rsidR="00DC0F53" w:rsidRPr="00615FF1">
                              <w:rPr>
                                <w:rFonts w:ascii="Arial" w:hAnsi="Arial" w:cs="Arial"/>
                                <w:i/>
                                <w:szCs w:val="20"/>
                              </w:rPr>
                              <w:t xml:space="preserve">will discuss with </w:t>
                            </w:r>
                            <w:r w:rsidR="00DC0F53" w:rsidRPr="00365061">
                              <w:rPr>
                                <w:rFonts w:ascii="Arial" w:hAnsi="Arial" w:cs="Arial"/>
                                <w:i/>
                                <w:szCs w:val="20"/>
                              </w:rPr>
                              <w:t>you</w:t>
                            </w:r>
                            <w:r>
                              <w:rPr>
                                <w:rFonts w:ascii="Arial" w:hAnsi="Arial" w:cs="Arial"/>
                                <w:i/>
                                <w:szCs w:val="20"/>
                              </w:rPr>
                              <w:t xml:space="preserve"> </w:t>
                            </w:r>
                            <w:r w:rsidRPr="00615FF1">
                              <w:rPr>
                                <w:rFonts w:ascii="Arial" w:hAnsi="Arial" w:cs="Arial"/>
                                <w:i/>
                                <w:szCs w:val="20"/>
                              </w:rPr>
                              <w:t>at the hospital</w:t>
                            </w:r>
                            <w:r w:rsidR="00DC0F53" w:rsidRPr="00615FF1">
                              <w:rPr>
                                <w:rFonts w:ascii="Arial" w:hAnsi="Arial" w:cs="Arial"/>
                                <w:i/>
                                <w:szCs w:val="20"/>
                              </w:rPr>
                              <w:t xml:space="preserve"> all </w:t>
                            </w:r>
                            <w:r w:rsidR="00DC0F53" w:rsidRPr="00365061">
                              <w:rPr>
                                <w:rFonts w:ascii="Arial" w:hAnsi="Arial" w:cs="Arial"/>
                                <w:i/>
                                <w:szCs w:val="20"/>
                              </w:rPr>
                              <w:t xml:space="preserve">the information you feel you need about homecare.  You will have the opportunity to ask questions about the service and you can expect them to answer as best they can. </w:t>
                            </w:r>
                          </w:p>
                          <w:p w:rsidR="00DC0F53" w:rsidRPr="00A84213" w:rsidRDefault="00DC0F53" w:rsidP="00091C86">
                            <w:pPr>
                              <w:pStyle w:val="ColorfulList-Accent11"/>
                              <w:spacing w:after="0" w:line="240" w:lineRule="auto"/>
                              <w:ind w:left="0"/>
                              <w:contextualSpacing w:val="0"/>
                              <w:jc w:val="both"/>
                              <w:rPr>
                                <w:rFonts w:ascii="Arial" w:hAnsi="Arial" w:cs="Arial"/>
                                <w:i/>
                                <w:sz w:val="20"/>
                                <w:szCs w:val="20"/>
                              </w:rPr>
                            </w:pPr>
                          </w:p>
                          <w:p w:rsidR="00DC0F53" w:rsidRPr="00365061" w:rsidRDefault="00DC0F53" w:rsidP="00091C86">
                            <w:pPr>
                              <w:jc w:val="both"/>
                              <w:rPr>
                                <w:i/>
                                <w:sz w:val="22"/>
                                <w:szCs w:val="20"/>
                                <w:u w:val="single"/>
                              </w:rPr>
                            </w:pPr>
                            <w:r w:rsidRPr="00365061">
                              <w:rPr>
                                <w:i/>
                                <w:sz w:val="22"/>
                                <w:szCs w:val="20"/>
                                <w:u w:val="single"/>
                              </w:rPr>
                              <w:t xml:space="preserve">Every patient has the right to accept or refuse treatment. </w:t>
                            </w:r>
                          </w:p>
                          <w:p w:rsidR="00DC0F53" w:rsidRDefault="00DC0F53" w:rsidP="00091C86">
                            <w:pPr>
                              <w:pStyle w:val="ColorfulList-Accent11"/>
                              <w:spacing w:after="0" w:line="240" w:lineRule="auto"/>
                              <w:ind w:left="0"/>
                              <w:contextualSpacing w:val="0"/>
                              <w:jc w:val="both"/>
                              <w:rPr>
                                <w:rFonts w:ascii="Arial" w:hAnsi="Arial" w:cs="Arial"/>
                                <w:i/>
                                <w:szCs w:val="20"/>
                              </w:rPr>
                            </w:pPr>
                            <w:r w:rsidRPr="00365061">
                              <w:rPr>
                                <w:rFonts w:ascii="Arial" w:hAnsi="Arial" w:cs="Arial"/>
                                <w:i/>
                                <w:szCs w:val="20"/>
                              </w:rPr>
                              <w:t xml:space="preserve">After being consulted, you will also be asked to sign a Consent Form, to show that you have understood your healthcare professional, and the information provided to you, and that you are happy to start homecare treatment. </w:t>
                            </w:r>
                          </w:p>
                          <w:p w:rsidR="002753B5" w:rsidRPr="00B832BF" w:rsidRDefault="002753B5" w:rsidP="00091C86">
                            <w:pPr>
                              <w:pStyle w:val="ColorfulList-Accent11"/>
                              <w:spacing w:after="0" w:line="240" w:lineRule="auto"/>
                              <w:ind w:left="0"/>
                              <w:contextualSpacing w:val="0"/>
                              <w:jc w:val="both"/>
                              <w:rPr>
                                <w:rFonts w:ascii="Arial" w:hAnsi="Arial" w:cs="Arial"/>
                                <w:i/>
                                <w:sz w:val="16"/>
                                <w:szCs w:val="20"/>
                              </w:rPr>
                            </w:pPr>
                          </w:p>
                          <w:p w:rsidR="00DC0F53" w:rsidRPr="00365061" w:rsidRDefault="00DC0F53" w:rsidP="00091C86">
                            <w:pPr>
                              <w:jc w:val="both"/>
                              <w:rPr>
                                <w:i/>
                                <w:sz w:val="22"/>
                                <w:szCs w:val="20"/>
                              </w:rPr>
                            </w:pPr>
                            <w:r w:rsidRPr="00365061">
                              <w:rPr>
                                <w:i/>
                                <w:sz w:val="22"/>
                                <w:szCs w:val="20"/>
                              </w:rPr>
                              <w:t xml:space="preserve">By signing the consent form you are agreeing to your medical information being shared with your homecare providers.  They will only use the information to help provide that care.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5pt;margin-top:-1.55pt;width:367.55pt;height:5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">
                <v:textbox>
                  <w:txbxContent>
                    <w:p w:rsidR="00873762" w:rsidRDefault="00873762" w:rsidP="00091C86">
                      <w:pPr>
                        <w:jc w:val="both"/>
                        <w:rPr>
                          <w:i/>
                          <w:sz w:val="22"/>
                          <w:szCs w:val="20"/>
                        </w:rPr>
                      </w:pPr>
                      <w:bookmarkStart w:id="64" w:name="_Toc416865370"/>
                      <w:bookmarkStart w:id="65" w:name="_Toc416868822"/>
                      <w:r w:rsidRPr="007E1976">
                        <w:rPr>
                          <w:i/>
                          <w:sz w:val="22"/>
                          <w:szCs w:val="20"/>
                        </w:rPr>
                        <w:t>Every patient is entitled to an explanation of how homecare works and how the service will be provided</w:t>
                      </w:r>
                      <w:r>
                        <w:rPr>
                          <w:i/>
                          <w:sz w:val="22"/>
                          <w:szCs w:val="20"/>
                        </w:rPr>
                        <w:t>.</w:t>
                      </w:r>
                    </w:p>
                    <w:p w:rsidR="00873762" w:rsidRPr="00B832BF" w:rsidRDefault="00873762" w:rsidP="00091C86">
                      <w:pPr>
                        <w:jc w:val="both"/>
                        <w:rPr>
                          <w:i/>
                          <w:sz w:val="22"/>
                          <w:szCs w:val="20"/>
                        </w:rPr>
                      </w:pPr>
                    </w:p>
                    <w:p w:rsidR="00DC0F53" w:rsidRPr="00365061" w:rsidRDefault="00DC0F53" w:rsidP="00091C86">
                      <w:pPr>
                        <w:pStyle w:val="HeadingB"/>
                        <w:numPr>
                          <w:ilvl w:val="0"/>
                          <w:numId w:val="14"/>
                        </w:numPr>
                        <w:spacing w:after="0" w:line="240" w:lineRule="auto"/>
                        <w:ind w:left="284" w:hanging="284"/>
                        <w:jc w:val="both"/>
                        <w:rPr>
                          <w:i/>
                          <w:szCs w:val="20"/>
                        </w:rPr>
                      </w:pPr>
                      <w:r w:rsidRPr="00365061">
                        <w:rPr>
                          <w:i/>
                          <w:szCs w:val="20"/>
                        </w:rPr>
                        <w:t>How homecare services are set up</w:t>
                      </w:r>
                      <w:bookmarkEnd w:id="64"/>
                      <w:bookmarkEnd w:id="65"/>
                    </w:p>
                    <w:p w:rsidR="00DC0F53" w:rsidRDefault="00DC0F53" w:rsidP="00091C86">
                      <w:pPr>
                        <w:jc w:val="both"/>
                        <w:rPr>
                          <w:i/>
                          <w:sz w:val="22"/>
                          <w:szCs w:val="20"/>
                        </w:rPr>
                      </w:pPr>
                      <w:r w:rsidRPr="00365061">
                        <w:rPr>
                          <w:i/>
                          <w:sz w:val="22"/>
                          <w:szCs w:val="20"/>
                        </w:rPr>
                        <w:t>To provide homecare, we use private companies who are registered to provide medicines and related medical treatments.  Your homecare provider will be selected from these companies depending on your individual needs.</w:t>
                      </w:r>
                    </w:p>
                    <w:p w:rsidR="002753B5" w:rsidRPr="00B832BF" w:rsidRDefault="002753B5" w:rsidP="00091C86">
                      <w:pPr>
                        <w:jc w:val="both"/>
                        <w:rPr>
                          <w:i/>
                          <w:sz w:val="16"/>
                          <w:szCs w:val="20"/>
                        </w:rPr>
                      </w:pPr>
                    </w:p>
                    <w:p w:rsidR="00DC0F53" w:rsidRPr="00365061" w:rsidRDefault="00DC0F53" w:rsidP="00091C86">
                      <w:pPr>
                        <w:jc w:val="both"/>
                        <w:rPr>
                          <w:i/>
                          <w:sz w:val="22"/>
                          <w:szCs w:val="20"/>
                        </w:rPr>
                      </w:pPr>
                      <w:r w:rsidRPr="00365061">
                        <w:rPr>
                          <w:i/>
                          <w:sz w:val="22"/>
                          <w:szCs w:val="20"/>
                        </w:rPr>
                        <w:t xml:space="preserve">Your hospital team will contact the agreed homecare company with your requirements.  It is then the homecare company’s responsibility to provide your medicine and make delivery arrangements. </w:t>
                      </w:r>
                    </w:p>
                    <w:p w:rsidR="00B832BF" w:rsidRPr="00B832BF" w:rsidRDefault="00B832BF" w:rsidP="00091C86">
                      <w:pPr>
                        <w:jc w:val="both"/>
                        <w:rPr>
                          <w:i/>
                          <w:sz w:val="16"/>
                          <w:szCs w:val="20"/>
                        </w:rPr>
                      </w:pPr>
                    </w:p>
                    <w:p w:rsidR="00DC0F53" w:rsidRPr="00365061" w:rsidRDefault="00DC0F53" w:rsidP="00091C86">
                      <w:pPr>
                        <w:jc w:val="both"/>
                        <w:rPr>
                          <w:i/>
                          <w:sz w:val="22"/>
                          <w:szCs w:val="20"/>
                        </w:rPr>
                      </w:pPr>
                      <w:r w:rsidRPr="00365061">
                        <w:rPr>
                          <w:i/>
                          <w:sz w:val="22"/>
                          <w:szCs w:val="20"/>
                        </w:rPr>
                        <w:t xml:space="preserve">It is important that you understand that your confidential medical information will be shared with trusted third parties.  </w:t>
                      </w:r>
                    </w:p>
                    <w:p w:rsidR="00DC0F53" w:rsidRPr="00A84213" w:rsidRDefault="00DC0F53" w:rsidP="00091C86">
                      <w:pPr>
                        <w:jc w:val="both"/>
                        <w:rPr>
                          <w:i/>
                          <w:sz w:val="20"/>
                          <w:szCs w:val="20"/>
                        </w:rPr>
                      </w:pPr>
                    </w:p>
                    <w:p w:rsidR="00DC0F53" w:rsidRPr="00FE5062" w:rsidRDefault="00DC0F53" w:rsidP="00091C86">
                      <w:pPr>
                        <w:pStyle w:val="ListParagraph"/>
                        <w:numPr>
                          <w:ilvl w:val="0"/>
                          <w:numId w:val="14"/>
                        </w:numPr>
                        <w:ind w:left="284" w:hanging="284"/>
                        <w:jc w:val="both"/>
                        <w:rPr>
                          <w:b/>
                          <w:i/>
                          <w:sz w:val="22"/>
                          <w:szCs w:val="20"/>
                        </w:rPr>
                      </w:pPr>
                      <w:r w:rsidRPr="00FE5062">
                        <w:rPr>
                          <w:b/>
                          <w:i/>
                          <w:sz w:val="22"/>
                          <w:szCs w:val="20"/>
                        </w:rPr>
                        <w:t>The role of patients in setting up services</w:t>
                      </w:r>
                    </w:p>
                    <w:p w:rsidR="00DC0F53" w:rsidRPr="00365061" w:rsidRDefault="00DC0F53" w:rsidP="00091C86">
                      <w:pPr>
                        <w:jc w:val="both"/>
                        <w:rPr>
                          <w:i/>
                          <w:sz w:val="22"/>
                          <w:szCs w:val="20"/>
                        </w:rPr>
                      </w:pPr>
                      <w:r w:rsidRPr="00365061">
                        <w:rPr>
                          <w:i/>
                          <w:sz w:val="22"/>
                          <w:szCs w:val="20"/>
                        </w:rPr>
                        <w:t xml:space="preserve">We will regularly consult with relevant patient groups to make sure the best methods are being used to provide your treatment. </w:t>
                      </w:r>
                    </w:p>
                    <w:p w:rsidR="00DC0F53" w:rsidRPr="00A84213" w:rsidRDefault="00DC0F53" w:rsidP="00091C86">
                      <w:pPr>
                        <w:jc w:val="both"/>
                        <w:rPr>
                          <w:i/>
                          <w:sz w:val="20"/>
                          <w:szCs w:val="20"/>
                        </w:rPr>
                      </w:pPr>
                    </w:p>
                    <w:p w:rsidR="00DC0F53" w:rsidRPr="00365061" w:rsidRDefault="00DC0F53" w:rsidP="00091C86">
                      <w:pPr>
                        <w:pStyle w:val="HeadingB"/>
                        <w:numPr>
                          <w:ilvl w:val="0"/>
                          <w:numId w:val="14"/>
                        </w:numPr>
                        <w:spacing w:after="0" w:line="240" w:lineRule="auto"/>
                        <w:ind w:left="284" w:hanging="284"/>
                        <w:jc w:val="both"/>
                        <w:rPr>
                          <w:i/>
                          <w:szCs w:val="20"/>
                        </w:rPr>
                      </w:pPr>
                      <w:bookmarkStart w:id="66" w:name="_Toc416865371"/>
                      <w:bookmarkStart w:id="67" w:name="_Toc416868823"/>
                      <w:r w:rsidRPr="00365061">
                        <w:rPr>
                          <w:i/>
                          <w:szCs w:val="20"/>
                        </w:rPr>
                        <w:t>The responsibilities of the hospital team and your GP</w:t>
                      </w:r>
                      <w:bookmarkEnd w:id="66"/>
                      <w:bookmarkEnd w:id="67"/>
                    </w:p>
                    <w:p w:rsidR="00DC0F53" w:rsidRPr="00365061" w:rsidRDefault="00DC0F53" w:rsidP="00091C86">
                      <w:pPr>
                        <w:jc w:val="both"/>
                        <w:rPr>
                          <w:b/>
                          <w:i/>
                          <w:sz w:val="22"/>
                          <w:szCs w:val="20"/>
                        </w:rPr>
                      </w:pPr>
                      <w:r w:rsidRPr="00365061">
                        <w:rPr>
                          <w:i/>
                          <w:sz w:val="22"/>
                          <w:szCs w:val="20"/>
                        </w:rPr>
                        <w:t xml:space="preserve">The hospital doctor, nurse and pharmacist and other members of the team are responsible for ensuring homecare medicine services meet the needs of patients and are set up in line with agreed standards.  They also have a responsibility </w:t>
                      </w:r>
                      <w:r w:rsidRPr="00365061">
                        <w:rPr>
                          <w:b/>
                          <w:i/>
                          <w:sz w:val="22"/>
                          <w:szCs w:val="20"/>
                        </w:rPr>
                        <w:t>to let your GP know which medicines you are being given.</w:t>
                      </w:r>
                    </w:p>
                    <w:p w:rsidR="00DC0F53" w:rsidRPr="00A84213" w:rsidRDefault="00DC0F53" w:rsidP="00091C86">
                      <w:pPr>
                        <w:jc w:val="both"/>
                        <w:rPr>
                          <w:i/>
                          <w:sz w:val="20"/>
                          <w:szCs w:val="20"/>
                        </w:rPr>
                      </w:pPr>
                    </w:p>
                    <w:p w:rsidR="00DC0F53" w:rsidRPr="00615FF1" w:rsidRDefault="00554974" w:rsidP="00091C86">
                      <w:pPr>
                        <w:pStyle w:val="HeadingB"/>
                        <w:numPr>
                          <w:ilvl w:val="0"/>
                          <w:numId w:val="14"/>
                        </w:numPr>
                        <w:spacing w:after="0" w:line="240" w:lineRule="auto"/>
                        <w:ind w:left="284" w:hanging="284"/>
                        <w:jc w:val="both"/>
                        <w:rPr>
                          <w:i/>
                          <w:szCs w:val="20"/>
                        </w:rPr>
                      </w:pPr>
                      <w:bookmarkStart w:id="68" w:name="_Toc416865372"/>
                      <w:bookmarkStart w:id="69" w:name="_Toc416868824"/>
                      <w:r w:rsidRPr="00615FF1">
                        <w:rPr>
                          <w:i/>
                          <w:szCs w:val="20"/>
                        </w:rPr>
                        <w:t xml:space="preserve">Information on </w:t>
                      </w:r>
                      <w:r w:rsidR="00615FF1" w:rsidRPr="00615FF1">
                        <w:rPr>
                          <w:i/>
                          <w:szCs w:val="20"/>
                        </w:rPr>
                        <w:t>h</w:t>
                      </w:r>
                      <w:r w:rsidR="00DC0F53" w:rsidRPr="00615FF1">
                        <w:rPr>
                          <w:i/>
                          <w:szCs w:val="20"/>
                        </w:rPr>
                        <w:t>ow homecare will work for you</w:t>
                      </w:r>
                      <w:bookmarkEnd w:id="68"/>
                      <w:bookmarkEnd w:id="69"/>
                    </w:p>
                    <w:p w:rsidR="00DC0F53" w:rsidRPr="00365061" w:rsidRDefault="00554974" w:rsidP="00091C86">
                      <w:pPr>
                        <w:pStyle w:val="ColorfulList-Accent11"/>
                        <w:spacing w:after="0" w:line="240" w:lineRule="auto"/>
                        <w:ind w:left="0"/>
                        <w:contextualSpacing w:val="0"/>
                        <w:jc w:val="both"/>
                        <w:rPr>
                          <w:rFonts w:ascii="Arial" w:hAnsi="Arial" w:cs="Arial"/>
                          <w:i/>
                          <w:szCs w:val="20"/>
                        </w:rPr>
                      </w:pPr>
                      <w:r w:rsidRPr="00615FF1">
                        <w:rPr>
                          <w:rFonts w:ascii="Arial" w:hAnsi="Arial" w:cs="Arial"/>
                          <w:i/>
                          <w:szCs w:val="20"/>
                        </w:rPr>
                        <w:t xml:space="preserve">A healthcare professional </w:t>
                      </w:r>
                      <w:r w:rsidR="00DC0F53" w:rsidRPr="00615FF1">
                        <w:rPr>
                          <w:rFonts w:ascii="Arial" w:hAnsi="Arial" w:cs="Arial"/>
                          <w:i/>
                          <w:szCs w:val="20"/>
                        </w:rPr>
                        <w:t xml:space="preserve">will discuss with </w:t>
                      </w:r>
                      <w:r w:rsidR="00DC0F53" w:rsidRPr="00365061">
                        <w:rPr>
                          <w:rFonts w:ascii="Arial" w:hAnsi="Arial" w:cs="Arial"/>
                          <w:i/>
                          <w:szCs w:val="20"/>
                        </w:rPr>
                        <w:t>you</w:t>
                      </w:r>
                      <w:r>
                        <w:rPr>
                          <w:rFonts w:ascii="Arial" w:hAnsi="Arial" w:cs="Arial"/>
                          <w:i/>
                          <w:szCs w:val="20"/>
                        </w:rPr>
                        <w:t xml:space="preserve"> </w:t>
                      </w:r>
                      <w:r w:rsidRPr="00615FF1">
                        <w:rPr>
                          <w:rFonts w:ascii="Arial" w:hAnsi="Arial" w:cs="Arial"/>
                          <w:i/>
                          <w:szCs w:val="20"/>
                        </w:rPr>
                        <w:t>at the hospital</w:t>
                      </w:r>
                      <w:r w:rsidR="00DC0F53" w:rsidRPr="00615FF1">
                        <w:rPr>
                          <w:rFonts w:ascii="Arial" w:hAnsi="Arial" w:cs="Arial"/>
                          <w:i/>
                          <w:szCs w:val="20"/>
                        </w:rPr>
                        <w:t xml:space="preserve"> all </w:t>
                      </w:r>
                      <w:r w:rsidR="00DC0F53" w:rsidRPr="00365061">
                        <w:rPr>
                          <w:rFonts w:ascii="Arial" w:hAnsi="Arial" w:cs="Arial"/>
                          <w:i/>
                          <w:szCs w:val="20"/>
                        </w:rPr>
                        <w:t xml:space="preserve">the information you feel you need about homecare.  You will have the opportunity to ask questions about the service and you can expect them to answer as best they can. </w:t>
                      </w:r>
                    </w:p>
                    <w:p w:rsidR="00DC0F53" w:rsidRPr="00A84213" w:rsidRDefault="00DC0F53" w:rsidP="00091C86">
                      <w:pPr>
                        <w:pStyle w:val="ColorfulList-Accent11"/>
                        <w:spacing w:after="0" w:line="240" w:lineRule="auto"/>
                        <w:ind w:left="0"/>
                        <w:contextualSpacing w:val="0"/>
                        <w:jc w:val="both"/>
                        <w:rPr>
                          <w:rFonts w:ascii="Arial" w:hAnsi="Arial" w:cs="Arial"/>
                          <w:i/>
                          <w:sz w:val="20"/>
                          <w:szCs w:val="20"/>
                        </w:rPr>
                      </w:pPr>
                    </w:p>
                    <w:p w:rsidR="00DC0F53" w:rsidRPr="00365061" w:rsidRDefault="00DC0F53" w:rsidP="00091C86">
                      <w:pPr>
                        <w:jc w:val="both"/>
                        <w:rPr>
                          <w:i/>
                          <w:sz w:val="22"/>
                          <w:szCs w:val="20"/>
                          <w:u w:val="single"/>
                        </w:rPr>
                      </w:pPr>
                      <w:r w:rsidRPr="00365061">
                        <w:rPr>
                          <w:i/>
                          <w:sz w:val="22"/>
                          <w:szCs w:val="20"/>
                          <w:u w:val="single"/>
                        </w:rPr>
                        <w:t xml:space="preserve">Every patient has the right to accept or refuse treatment. </w:t>
                      </w:r>
                    </w:p>
                    <w:p w:rsidR="00DC0F53" w:rsidRDefault="00DC0F53" w:rsidP="00091C86">
                      <w:pPr>
                        <w:pStyle w:val="ColorfulList-Accent11"/>
                        <w:spacing w:after="0" w:line="240" w:lineRule="auto"/>
                        <w:ind w:left="0"/>
                        <w:contextualSpacing w:val="0"/>
                        <w:jc w:val="both"/>
                        <w:rPr>
                          <w:rFonts w:ascii="Arial" w:hAnsi="Arial" w:cs="Arial"/>
                          <w:i/>
                          <w:szCs w:val="20"/>
                        </w:rPr>
                      </w:pPr>
                      <w:r w:rsidRPr="00365061">
                        <w:rPr>
                          <w:rFonts w:ascii="Arial" w:hAnsi="Arial" w:cs="Arial"/>
                          <w:i/>
                          <w:szCs w:val="20"/>
                        </w:rPr>
                        <w:t xml:space="preserve">After being consulted, you will also be asked to sign a Consent Form, to show that you have understood your healthcare professional, and the information provided to you, and that you are happy to start homecare treatment. </w:t>
                      </w:r>
                    </w:p>
                    <w:p w:rsidR="002753B5" w:rsidRPr="00B832BF" w:rsidRDefault="002753B5" w:rsidP="00091C86">
                      <w:pPr>
                        <w:pStyle w:val="ColorfulList-Accent11"/>
                        <w:spacing w:after="0" w:line="240" w:lineRule="auto"/>
                        <w:ind w:left="0"/>
                        <w:contextualSpacing w:val="0"/>
                        <w:jc w:val="both"/>
                        <w:rPr>
                          <w:rFonts w:ascii="Arial" w:hAnsi="Arial" w:cs="Arial"/>
                          <w:i/>
                          <w:sz w:val="16"/>
                          <w:szCs w:val="20"/>
                        </w:rPr>
                      </w:pPr>
                    </w:p>
                    <w:p w:rsidR="00DC0F53" w:rsidRPr="00365061" w:rsidRDefault="00DC0F53" w:rsidP="00091C86">
                      <w:pPr>
                        <w:jc w:val="both"/>
                        <w:rPr>
                          <w:i/>
                          <w:sz w:val="22"/>
                          <w:szCs w:val="20"/>
                        </w:rPr>
                      </w:pPr>
                      <w:r w:rsidRPr="00365061">
                        <w:rPr>
                          <w:i/>
                          <w:sz w:val="22"/>
                          <w:szCs w:val="20"/>
                        </w:rPr>
                        <w:t xml:space="preserve">By signing the consent form you are agreeing to your medical information being shared with your homecare providers.  They will only use the information to help provide that care. </w:t>
                      </w:r>
                    </w:p>
                  </w:txbxContent>
                </v:textbox>
              </v:shape>
            </w:pict>
          </mc:Fallback>
        </mc:AlternateContent>
      </w: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615FF1" w:rsidP="002D5ABE">
      <w:pPr>
        <w:tabs>
          <w:tab w:val="left" w:pos="3965"/>
        </w:tabs>
      </w:pP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2244932</wp:posOffset>
                </wp:positionH>
                <wp:positionV relativeFrom="paragraph">
                  <wp:posOffset>1113554</wp:posOffset>
                </wp:positionV>
                <wp:extent cx="446065" cy="28702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606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FF1" w:rsidRPr="00615FF1" w:rsidRDefault="00615FF1">
                            <w:pPr>
                              <w:rPr>
                                <w:sz w:val="22"/>
                              </w:rPr>
                            </w:pPr>
                            <w:r>
                              <w:rPr>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7" type="#_x0000_t202" style="position:absolute;margin-left:176.75pt;margin-top:87.7pt;width:35.1pt;height:22.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" fillcolor="white [3201]" stroked="f" strokeweight=".5pt">
                <v:textbox>
                  <w:txbxContent>
                    <w:p w:rsidR="00615FF1" w:rsidRPr="00615FF1" w:rsidRDefault="00615FF1">
                      <w:pPr>
                        <w:rPr>
                          <w:sz w:val="22"/>
                        </w:rPr>
                      </w:pPr>
                      <w:r>
                        <w:rPr>
                          <w:sz w:val="22"/>
                        </w:rPr>
                        <w:t>2</w:t>
                      </w:r>
                    </w:p>
                  </w:txbxContent>
                </v:textbox>
              </v:shape>
            </w:pict>
          </mc:Fallback>
        </mc:AlternateContent>
      </w:r>
    </w:p>
    <w:p w:rsidR="00934217" w:rsidRDefault="00A84213" w:rsidP="002D5ABE">
      <w:pPr>
        <w:tabs>
          <w:tab w:val="left" w:pos="3965"/>
        </w:tabs>
      </w:pPr>
      <w:r>
        <w:rPr>
          <w:noProof/>
          <w:lang w:eastAsia="en-GB"/>
        </w:rPr>
        <mc:AlternateContent>
          <mc:Choice Requires="wps">
            <w:drawing>
              <wp:anchor distT="0" distB="0" distL="114300" distR="114300" simplePos="0" relativeHeight="251673600" behindDoc="0" locked="0" layoutInCell="1" allowOverlap="1" wp14:anchorId="0D1A4F4C" wp14:editId="4560BCD3">
                <wp:simplePos x="0" y="0"/>
                <wp:positionH relativeFrom="column">
                  <wp:posOffset>26463</wp:posOffset>
                </wp:positionH>
                <wp:positionV relativeFrom="paragraph">
                  <wp:posOffset>-30436</wp:posOffset>
                </wp:positionV>
                <wp:extent cx="4788535" cy="6687820"/>
                <wp:effectExtent l="0" t="0" r="12065"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6687820"/>
                        </a:xfrm>
                        <a:prstGeom prst="rect">
                          <a:avLst/>
                        </a:prstGeom>
                        <a:solidFill>
                          <a:srgbClr val="FFFFFF"/>
                        </a:solidFill>
                        <a:ln w="9525">
                          <a:solidFill>
                            <a:srgbClr val="000000"/>
                          </a:solidFill>
                          <a:miter lim="800000"/>
                          <a:headEnd/>
                          <a:tailEnd/>
                        </a:ln>
                      </wps:spPr>
                      <wps:txbx>
                        <w:txbxContent>
                          <w:p w:rsidR="00DC5642" w:rsidRPr="004F24BA" w:rsidRDefault="00DC5642" w:rsidP="00091C86">
                            <w:pPr>
                              <w:pStyle w:val="HeadingA"/>
                              <w:spacing w:before="0" w:line="240" w:lineRule="auto"/>
                              <w:jc w:val="both"/>
                              <w:rPr>
                                <w:b w:val="0"/>
                                <w:i/>
                              </w:rPr>
                            </w:pPr>
                            <w:bookmarkStart w:id="70" w:name="_Toc416865373"/>
                            <w:bookmarkStart w:id="71" w:name="_Toc416868825"/>
                            <w:bookmarkStart w:id="72" w:name="_Toc416869014"/>
                            <w:r w:rsidRPr="004F24BA">
                              <w:rPr>
                                <w:b w:val="0"/>
                                <w:i/>
                                <w:szCs w:val="20"/>
                              </w:rPr>
                              <w:t>Then your healthcare professional will give you information on your homecare provider and will explain how homecare will happen.</w:t>
                            </w:r>
                            <w:bookmarkEnd w:id="70"/>
                            <w:bookmarkEnd w:id="71"/>
                            <w:bookmarkEnd w:id="72"/>
                            <w:r w:rsidRPr="004F24BA">
                              <w:rPr>
                                <w:b w:val="0"/>
                                <w:i/>
                                <w:szCs w:val="20"/>
                              </w:rPr>
                              <w:t xml:space="preserve">  </w:t>
                            </w:r>
                          </w:p>
                          <w:p w:rsidR="00DC5642" w:rsidRPr="00B832BF" w:rsidRDefault="00DC5642" w:rsidP="00091C86">
                            <w:pPr>
                              <w:pStyle w:val="ColorfulList-Accent11"/>
                              <w:spacing w:after="0" w:line="240" w:lineRule="auto"/>
                              <w:ind w:left="0"/>
                              <w:contextualSpacing w:val="0"/>
                              <w:jc w:val="both"/>
                              <w:rPr>
                                <w:rFonts w:ascii="Arial" w:hAnsi="Arial" w:cs="Arial"/>
                                <w:i/>
                                <w:sz w:val="16"/>
                                <w:szCs w:val="20"/>
                              </w:rPr>
                            </w:pPr>
                          </w:p>
                          <w:p w:rsidR="008B6799" w:rsidRPr="007E1976" w:rsidRDefault="008B6799" w:rsidP="00091C86">
                            <w:pPr>
                              <w:pStyle w:val="ColorfulList-Accent11"/>
                              <w:spacing w:after="0" w:line="240" w:lineRule="auto"/>
                              <w:ind w:left="0"/>
                              <w:contextualSpacing w:val="0"/>
                              <w:jc w:val="both"/>
                              <w:rPr>
                                <w:rFonts w:ascii="Arial" w:hAnsi="Arial" w:cs="Arial"/>
                                <w:i/>
                                <w:szCs w:val="20"/>
                              </w:rPr>
                            </w:pPr>
                            <w:r w:rsidRPr="007E1976">
                              <w:rPr>
                                <w:rFonts w:ascii="Arial" w:hAnsi="Arial" w:cs="Arial"/>
                                <w:i/>
                                <w:szCs w:val="20"/>
                              </w:rPr>
                              <w:t xml:space="preserve">You will be given the contact details for your clinical team at the hospital or clinic.  </w:t>
                            </w:r>
                          </w:p>
                          <w:p w:rsidR="008B6799" w:rsidRPr="00B832BF" w:rsidRDefault="008B6799" w:rsidP="00091C86">
                            <w:pPr>
                              <w:pStyle w:val="ColorfulList-Accent11"/>
                              <w:spacing w:after="0" w:line="240" w:lineRule="auto"/>
                              <w:ind w:left="0"/>
                              <w:contextualSpacing w:val="0"/>
                              <w:jc w:val="both"/>
                              <w:rPr>
                                <w:rFonts w:ascii="Arial" w:hAnsi="Arial" w:cs="Arial"/>
                                <w:sz w:val="16"/>
                                <w:szCs w:val="20"/>
                              </w:rPr>
                            </w:pPr>
                          </w:p>
                          <w:p w:rsidR="008B6799" w:rsidRPr="007E1976" w:rsidRDefault="008B6799" w:rsidP="00091C86">
                            <w:pPr>
                              <w:pStyle w:val="ColorfulList-Accent11"/>
                              <w:spacing w:after="0" w:line="240" w:lineRule="auto"/>
                              <w:ind w:left="0"/>
                              <w:contextualSpacing w:val="0"/>
                              <w:jc w:val="both"/>
                              <w:rPr>
                                <w:rFonts w:ascii="Arial" w:hAnsi="Arial" w:cs="Arial"/>
                                <w:i/>
                                <w:szCs w:val="20"/>
                              </w:rPr>
                            </w:pPr>
                            <w:r w:rsidRPr="007E1976">
                              <w:rPr>
                                <w:rFonts w:ascii="Arial" w:hAnsi="Arial" w:cs="Arial"/>
                                <w:i/>
                                <w:szCs w:val="20"/>
                              </w:rPr>
                              <w:t xml:space="preserve">A Homecare Registration Form and a prescription will be sent to your homecare provider, who will then get in touch with you.  They will provide you with information on how the service will work for you, as well as their </w:t>
                            </w:r>
                            <w:r w:rsidRPr="007E1976">
                              <w:rPr>
                                <w:rFonts w:ascii="Arial" w:hAnsi="Arial" w:cs="Arial"/>
                                <w:i/>
                                <w:szCs w:val="20"/>
                                <w:u w:val="single"/>
                              </w:rPr>
                              <w:t>contact details</w:t>
                            </w:r>
                            <w:r w:rsidRPr="007E1976">
                              <w:rPr>
                                <w:rFonts w:ascii="Arial" w:hAnsi="Arial" w:cs="Arial"/>
                                <w:i/>
                                <w:szCs w:val="20"/>
                              </w:rPr>
                              <w:t xml:space="preserve">, should you need to get in touch with them at any stage.  </w:t>
                            </w:r>
                          </w:p>
                          <w:p w:rsidR="008B6799" w:rsidRDefault="008B6799" w:rsidP="00091C86">
                            <w:pPr>
                              <w:pStyle w:val="ColorfulList-Accent11"/>
                              <w:spacing w:after="0" w:line="240" w:lineRule="auto"/>
                              <w:ind w:left="0"/>
                              <w:contextualSpacing w:val="0"/>
                              <w:jc w:val="both"/>
                              <w:rPr>
                                <w:rFonts w:ascii="Arial" w:hAnsi="Arial" w:cs="Arial"/>
                                <w:i/>
                                <w:szCs w:val="20"/>
                              </w:rPr>
                            </w:pPr>
                            <w:r w:rsidRPr="007E1976">
                              <w:rPr>
                                <w:rFonts w:ascii="Arial" w:hAnsi="Arial" w:cs="Arial"/>
                                <w:i/>
                                <w:szCs w:val="20"/>
                              </w:rPr>
                              <w:t>You will be able to ask as many questions as necessary and the provider will answer as best they can.  Following this first contact, the homecare provider will send you an information pack.</w:t>
                            </w:r>
                          </w:p>
                          <w:p w:rsidR="002753B5" w:rsidRPr="00B832BF" w:rsidRDefault="002753B5" w:rsidP="00091C86">
                            <w:pPr>
                              <w:pStyle w:val="ColorfulList-Accent11"/>
                              <w:spacing w:after="0" w:line="240" w:lineRule="auto"/>
                              <w:ind w:left="0"/>
                              <w:contextualSpacing w:val="0"/>
                              <w:jc w:val="both"/>
                              <w:rPr>
                                <w:rFonts w:ascii="Arial" w:hAnsi="Arial" w:cs="Arial"/>
                                <w:sz w:val="16"/>
                                <w:szCs w:val="20"/>
                              </w:rPr>
                            </w:pPr>
                          </w:p>
                          <w:p w:rsidR="008B6799" w:rsidRPr="007E1976" w:rsidRDefault="008B6799" w:rsidP="00091C86">
                            <w:pPr>
                              <w:jc w:val="both"/>
                              <w:rPr>
                                <w:i/>
                                <w:sz w:val="22"/>
                                <w:szCs w:val="20"/>
                              </w:rPr>
                            </w:pPr>
                            <w:r w:rsidRPr="007E1976">
                              <w:rPr>
                                <w:i/>
                                <w:sz w:val="22"/>
                                <w:szCs w:val="20"/>
                              </w:rPr>
                              <w:t xml:space="preserve">In order for you to receive the best service possible, you may need to make very slight changes to your set up at home.  This will depend on your treatment needs, and you can expect to be guided on this by your homecare provider when they first contact you. </w:t>
                            </w:r>
                          </w:p>
                          <w:p w:rsidR="008B6799" w:rsidRPr="00B832BF" w:rsidRDefault="008B6799" w:rsidP="00091C86">
                            <w:pPr>
                              <w:jc w:val="both"/>
                              <w:rPr>
                                <w:i/>
                                <w:sz w:val="16"/>
                                <w:szCs w:val="20"/>
                              </w:rPr>
                            </w:pPr>
                          </w:p>
                          <w:p w:rsidR="008B6799" w:rsidRPr="00725246" w:rsidRDefault="008B6799" w:rsidP="00091C86">
                            <w:pPr>
                              <w:jc w:val="both"/>
                              <w:rPr>
                                <w:b/>
                                <w:sz w:val="22"/>
                                <w:szCs w:val="20"/>
                              </w:rPr>
                            </w:pPr>
                            <w:r w:rsidRPr="00725246">
                              <w:rPr>
                                <w:i/>
                                <w:sz w:val="22"/>
                                <w:szCs w:val="20"/>
                              </w:rPr>
                              <w:t>(</w:t>
                            </w:r>
                            <w:r w:rsidR="0032710C">
                              <w:rPr>
                                <w:i/>
                                <w:sz w:val="22"/>
                                <w:szCs w:val="20"/>
                              </w:rPr>
                              <w:t>Your homecare company may ask you</w:t>
                            </w:r>
                            <w:r w:rsidRPr="00725246">
                              <w:rPr>
                                <w:i/>
                                <w:sz w:val="22"/>
                                <w:szCs w:val="20"/>
                              </w:rPr>
                              <w:t xml:space="preserve"> to sign an </w:t>
                            </w:r>
                            <w:r w:rsidR="00554974" w:rsidRPr="0032710C">
                              <w:rPr>
                                <w:i/>
                                <w:sz w:val="22"/>
                                <w:szCs w:val="20"/>
                              </w:rPr>
                              <w:t xml:space="preserve">acceptance </w:t>
                            </w:r>
                            <w:r w:rsidRPr="0032710C">
                              <w:rPr>
                                <w:i/>
                                <w:sz w:val="22"/>
                                <w:szCs w:val="20"/>
                              </w:rPr>
                              <w:t>document</w:t>
                            </w:r>
                            <w:r w:rsidRPr="00725246">
                              <w:rPr>
                                <w:i/>
                                <w:sz w:val="22"/>
                                <w:szCs w:val="20"/>
                              </w:rPr>
                              <w:t>.  This indicates you have been happy with all of the information you have received and would like to start benefiting from homecare.)</w:t>
                            </w:r>
                            <w:r w:rsidRPr="00725246">
                              <w:rPr>
                                <w:b/>
                                <w:sz w:val="22"/>
                                <w:szCs w:val="20"/>
                              </w:rPr>
                              <w:t xml:space="preserve"> </w:t>
                            </w:r>
                          </w:p>
                          <w:p w:rsidR="008B6799" w:rsidRPr="00725246" w:rsidRDefault="008B6799" w:rsidP="00091C86">
                            <w:pPr>
                              <w:jc w:val="both"/>
                              <w:rPr>
                                <w:sz w:val="22"/>
                                <w:szCs w:val="20"/>
                              </w:rPr>
                            </w:pPr>
                          </w:p>
                          <w:p w:rsidR="008B6799" w:rsidRPr="007E1976" w:rsidRDefault="008B6799" w:rsidP="00091C86">
                            <w:pPr>
                              <w:pStyle w:val="HeadingA"/>
                              <w:spacing w:before="0" w:line="240" w:lineRule="auto"/>
                              <w:jc w:val="both"/>
                              <w:rPr>
                                <w:szCs w:val="20"/>
                              </w:rPr>
                            </w:pPr>
                            <w:bookmarkStart w:id="73" w:name="_Toc416865374"/>
                            <w:bookmarkStart w:id="74" w:name="_Toc416868826"/>
                            <w:bookmarkStart w:id="75" w:name="_Toc416869015"/>
                            <w:r w:rsidRPr="007E1976">
                              <w:rPr>
                                <w:szCs w:val="20"/>
                              </w:rPr>
                              <w:t>How deliveries will be made</w:t>
                            </w:r>
                            <w:bookmarkEnd w:id="73"/>
                            <w:bookmarkEnd w:id="74"/>
                            <w:bookmarkEnd w:id="75"/>
                          </w:p>
                          <w:p w:rsidR="008B6799" w:rsidRDefault="008B6799" w:rsidP="00091C86">
                            <w:pPr>
                              <w:pStyle w:val="ColorfulList-Accent11"/>
                              <w:spacing w:after="0" w:line="240" w:lineRule="auto"/>
                              <w:ind w:left="0"/>
                              <w:contextualSpacing w:val="0"/>
                              <w:jc w:val="both"/>
                              <w:rPr>
                                <w:rFonts w:ascii="Arial" w:hAnsi="Arial" w:cs="Arial"/>
                                <w:i/>
                                <w:szCs w:val="20"/>
                              </w:rPr>
                            </w:pPr>
                            <w:r w:rsidRPr="007E1976">
                              <w:rPr>
                                <w:rFonts w:ascii="Arial" w:hAnsi="Arial" w:cs="Arial"/>
                                <w:i/>
                                <w:szCs w:val="20"/>
                              </w:rPr>
                              <w:t>Where the homecare team delivers your medication every patient can expect to receive a discreet service and to be treated with respect and dignity, for example, vans making deliveries will not have information on them that will indicate you are receiving homecare.</w:t>
                            </w:r>
                          </w:p>
                          <w:p w:rsidR="0003386B" w:rsidRPr="0003386B" w:rsidRDefault="0003386B" w:rsidP="00091C86">
                            <w:pPr>
                              <w:pStyle w:val="ColorfulList-Accent11"/>
                              <w:spacing w:after="0" w:line="240" w:lineRule="auto"/>
                              <w:ind w:left="0"/>
                              <w:contextualSpacing w:val="0"/>
                              <w:jc w:val="both"/>
                              <w:rPr>
                                <w:rFonts w:ascii="Arial" w:hAnsi="Arial" w:cs="Arial"/>
                                <w:i/>
                                <w:sz w:val="16"/>
                                <w:szCs w:val="20"/>
                              </w:rPr>
                            </w:pPr>
                          </w:p>
                          <w:p w:rsidR="008B6799" w:rsidRDefault="008B6799" w:rsidP="00091C86">
                            <w:pPr>
                              <w:pStyle w:val="ColorfulList-Accent11"/>
                              <w:spacing w:after="0" w:line="240" w:lineRule="auto"/>
                              <w:ind w:left="0"/>
                              <w:contextualSpacing w:val="0"/>
                              <w:jc w:val="both"/>
                              <w:rPr>
                                <w:rFonts w:ascii="Arial" w:hAnsi="Arial" w:cs="Arial"/>
                                <w:i/>
                                <w:szCs w:val="20"/>
                              </w:rPr>
                            </w:pPr>
                            <w:r w:rsidRPr="007E1976">
                              <w:rPr>
                                <w:rFonts w:ascii="Arial" w:hAnsi="Arial" w:cs="Arial"/>
                                <w:i/>
                                <w:szCs w:val="20"/>
                              </w:rPr>
                              <w:t xml:space="preserve">Each member of the homecare team who delivers your medicines will be fully DBS checked – this is the ‘Disclosure Barring Service’ check and it helps ensure the </w:t>
                            </w:r>
                            <w:proofErr w:type="gramStart"/>
                            <w:r w:rsidRPr="007E1976">
                              <w:rPr>
                                <w:rFonts w:ascii="Arial" w:hAnsi="Arial" w:cs="Arial"/>
                                <w:i/>
                                <w:szCs w:val="20"/>
                              </w:rPr>
                              <w:t>staff caring for you do</w:t>
                            </w:r>
                            <w:proofErr w:type="gramEnd"/>
                            <w:r w:rsidRPr="007E1976">
                              <w:rPr>
                                <w:rFonts w:ascii="Arial" w:hAnsi="Arial" w:cs="Arial"/>
                                <w:i/>
                                <w:szCs w:val="20"/>
                              </w:rPr>
                              <w:t xml:space="preserve"> not have any criminal convictions. </w:t>
                            </w:r>
                          </w:p>
                          <w:p w:rsidR="00CC4DBD" w:rsidRPr="001355C4" w:rsidRDefault="00CC4DBD" w:rsidP="00091C86">
                            <w:pPr>
                              <w:pStyle w:val="ColorfulList-Accent11"/>
                              <w:spacing w:after="0" w:line="240" w:lineRule="auto"/>
                              <w:ind w:left="0"/>
                              <w:contextualSpacing w:val="0"/>
                              <w:jc w:val="both"/>
                              <w:rPr>
                                <w:rFonts w:ascii="Arial" w:hAnsi="Arial" w:cs="Arial"/>
                                <w:i/>
                                <w:sz w:val="16"/>
                                <w:szCs w:val="20"/>
                              </w:rPr>
                            </w:pPr>
                          </w:p>
                          <w:p w:rsidR="00CC4DBD" w:rsidRPr="007E1976" w:rsidRDefault="00CC4DBD" w:rsidP="00091C86">
                            <w:pPr>
                              <w:pStyle w:val="ColorfulList-Accent11"/>
                              <w:spacing w:after="0" w:line="240" w:lineRule="auto"/>
                              <w:ind w:left="0"/>
                              <w:contextualSpacing w:val="0"/>
                              <w:jc w:val="both"/>
                              <w:rPr>
                                <w:rFonts w:ascii="Arial" w:hAnsi="Arial" w:cs="Arial"/>
                                <w:i/>
                              </w:rPr>
                            </w:pPr>
                            <w:r w:rsidRPr="007E1976">
                              <w:rPr>
                                <w:rFonts w:ascii="Arial" w:hAnsi="Arial" w:cs="Arial"/>
                                <w:i/>
                              </w:rPr>
                              <w:t>Deliveries may also be made by couriers arranged by homecare providers.</w:t>
                            </w:r>
                          </w:p>
                          <w:p w:rsidR="00CC4DBD" w:rsidRPr="001355C4" w:rsidRDefault="00CC4DBD" w:rsidP="00091C86">
                            <w:pPr>
                              <w:pStyle w:val="ColorfulList-Accent11"/>
                              <w:spacing w:after="0" w:line="240" w:lineRule="auto"/>
                              <w:ind w:left="0"/>
                              <w:contextualSpacing w:val="0"/>
                              <w:jc w:val="both"/>
                              <w:rPr>
                                <w:rFonts w:ascii="Arial" w:hAnsi="Arial" w:cs="Arial"/>
                                <w:i/>
                                <w:sz w:val="16"/>
                              </w:rPr>
                            </w:pPr>
                          </w:p>
                          <w:p w:rsidR="00CC4DBD" w:rsidRPr="007E1976" w:rsidRDefault="00CC4DBD" w:rsidP="00091C86">
                            <w:pPr>
                              <w:pStyle w:val="ColorfulList-Accent11"/>
                              <w:spacing w:after="0" w:line="240" w:lineRule="auto"/>
                              <w:ind w:left="0"/>
                              <w:contextualSpacing w:val="0"/>
                              <w:jc w:val="both"/>
                              <w:rPr>
                                <w:rFonts w:ascii="Arial" w:hAnsi="Arial" w:cs="Arial"/>
                                <w:i/>
                              </w:rPr>
                            </w:pPr>
                            <w:r w:rsidRPr="007E1976">
                              <w:rPr>
                                <w:rFonts w:ascii="Arial" w:hAnsi="Arial" w:cs="Arial"/>
                                <w:i/>
                              </w:rPr>
                              <w:t>You may be able to arrange for your medicines to be delivered to another address other than your home, for example your workplace or to a local pharmacy.  If appropriate, this option will be offered to you by your homecare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1pt;margin-top:-2.4pt;width:377.05pt;height:5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">
                <v:textbox>
                  <w:txbxContent>
                    <w:p w:rsidR="00DC5642" w:rsidRPr="004F24BA" w:rsidRDefault="00DC5642" w:rsidP="00091C86">
                      <w:pPr>
                        <w:pStyle w:val="HeadingA"/>
                        <w:spacing w:before="0" w:line="240" w:lineRule="auto"/>
                        <w:jc w:val="both"/>
                        <w:rPr>
                          <w:b w:val="0"/>
                          <w:i/>
                        </w:rPr>
                      </w:pPr>
                      <w:bookmarkStart w:id="76" w:name="_Toc416865373"/>
                      <w:bookmarkStart w:id="77" w:name="_Toc416868825"/>
                      <w:bookmarkStart w:id="78" w:name="_Toc416869014"/>
                      <w:r w:rsidRPr="004F24BA">
                        <w:rPr>
                          <w:b w:val="0"/>
                          <w:i/>
                          <w:szCs w:val="20"/>
                        </w:rPr>
                        <w:t>Then your healthcare professional will give you information on your homecare provider and will explain how homecare will happen.</w:t>
                      </w:r>
                      <w:bookmarkEnd w:id="76"/>
                      <w:bookmarkEnd w:id="77"/>
                      <w:bookmarkEnd w:id="78"/>
                      <w:r w:rsidRPr="004F24BA">
                        <w:rPr>
                          <w:b w:val="0"/>
                          <w:i/>
                          <w:szCs w:val="20"/>
                        </w:rPr>
                        <w:t xml:space="preserve">  </w:t>
                      </w:r>
                    </w:p>
                    <w:p w:rsidR="00DC5642" w:rsidRPr="00B832BF" w:rsidRDefault="00DC5642" w:rsidP="00091C86">
                      <w:pPr>
                        <w:pStyle w:val="ColorfulList-Accent11"/>
                        <w:spacing w:after="0" w:line="240" w:lineRule="auto"/>
                        <w:ind w:left="0"/>
                        <w:contextualSpacing w:val="0"/>
                        <w:jc w:val="both"/>
                        <w:rPr>
                          <w:rFonts w:ascii="Arial" w:hAnsi="Arial" w:cs="Arial"/>
                          <w:i/>
                          <w:sz w:val="16"/>
                          <w:szCs w:val="20"/>
                        </w:rPr>
                      </w:pPr>
                    </w:p>
                    <w:p w:rsidR="008B6799" w:rsidRPr="007E1976" w:rsidRDefault="008B6799" w:rsidP="00091C86">
                      <w:pPr>
                        <w:pStyle w:val="ColorfulList-Accent11"/>
                        <w:spacing w:after="0" w:line="240" w:lineRule="auto"/>
                        <w:ind w:left="0"/>
                        <w:contextualSpacing w:val="0"/>
                        <w:jc w:val="both"/>
                        <w:rPr>
                          <w:rFonts w:ascii="Arial" w:hAnsi="Arial" w:cs="Arial"/>
                          <w:i/>
                          <w:szCs w:val="20"/>
                        </w:rPr>
                      </w:pPr>
                      <w:r w:rsidRPr="007E1976">
                        <w:rPr>
                          <w:rFonts w:ascii="Arial" w:hAnsi="Arial" w:cs="Arial"/>
                          <w:i/>
                          <w:szCs w:val="20"/>
                        </w:rPr>
                        <w:t xml:space="preserve">You will be given the contact details for your clinical team at the hospital or clinic.  </w:t>
                      </w:r>
                    </w:p>
                    <w:p w:rsidR="008B6799" w:rsidRPr="00B832BF" w:rsidRDefault="008B6799" w:rsidP="00091C86">
                      <w:pPr>
                        <w:pStyle w:val="ColorfulList-Accent11"/>
                        <w:spacing w:after="0" w:line="240" w:lineRule="auto"/>
                        <w:ind w:left="0"/>
                        <w:contextualSpacing w:val="0"/>
                        <w:jc w:val="both"/>
                        <w:rPr>
                          <w:rFonts w:ascii="Arial" w:hAnsi="Arial" w:cs="Arial"/>
                          <w:sz w:val="16"/>
                          <w:szCs w:val="20"/>
                        </w:rPr>
                      </w:pPr>
                    </w:p>
                    <w:p w:rsidR="008B6799" w:rsidRPr="007E1976" w:rsidRDefault="008B6799" w:rsidP="00091C86">
                      <w:pPr>
                        <w:pStyle w:val="ColorfulList-Accent11"/>
                        <w:spacing w:after="0" w:line="240" w:lineRule="auto"/>
                        <w:ind w:left="0"/>
                        <w:contextualSpacing w:val="0"/>
                        <w:jc w:val="both"/>
                        <w:rPr>
                          <w:rFonts w:ascii="Arial" w:hAnsi="Arial" w:cs="Arial"/>
                          <w:i/>
                          <w:szCs w:val="20"/>
                        </w:rPr>
                      </w:pPr>
                      <w:r w:rsidRPr="007E1976">
                        <w:rPr>
                          <w:rFonts w:ascii="Arial" w:hAnsi="Arial" w:cs="Arial"/>
                          <w:i/>
                          <w:szCs w:val="20"/>
                        </w:rPr>
                        <w:t xml:space="preserve">A Homecare Registration Form and a prescription will be sent to your homecare provider, who will then get in touch with you.  They will provide you with information on how the service will work for you, as well as their </w:t>
                      </w:r>
                      <w:r w:rsidRPr="007E1976">
                        <w:rPr>
                          <w:rFonts w:ascii="Arial" w:hAnsi="Arial" w:cs="Arial"/>
                          <w:i/>
                          <w:szCs w:val="20"/>
                          <w:u w:val="single"/>
                        </w:rPr>
                        <w:t>contact details</w:t>
                      </w:r>
                      <w:r w:rsidRPr="007E1976">
                        <w:rPr>
                          <w:rFonts w:ascii="Arial" w:hAnsi="Arial" w:cs="Arial"/>
                          <w:i/>
                          <w:szCs w:val="20"/>
                        </w:rPr>
                        <w:t xml:space="preserve">, should you need to get in touch with them at any stage.  </w:t>
                      </w:r>
                    </w:p>
                    <w:p w:rsidR="008B6799" w:rsidRDefault="008B6799" w:rsidP="00091C86">
                      <w:pPr>
                        <w:pStyle w:val="ColorfulList-Accent11"/>
                        <w:spacing w:after="0" w:line="240" w:lineRule="auto"/>
                        <w:ind w:left="0"/>
                        <w:contextualSpacing w:val="0"/>
                        <w:jc w:val="both"/>
                        <w:rPr>
                          <w:rFonts w:ascii="Arial" w:hAnsi="Arial" w:cs="Arial"/>
                          <w:i/>
                          <w:szCs w:val="20"/>
                        </w:rPr>
                      </w:pPr>
                      <w:r w:rsidRPr="007E1976">
                        <w:rPr>
                          <w:rFonts w:ascii="Arial" w:hAnsi="Arial" w:cs="Arial"/>
                          <w:i/>
                          <w:szCs w:val="20"/>
                        </w:rPr>
                        <w:t>You will be able to ask as many questions as necessary and the provider will answer as best they can.  Following this first contact, the homecare provider will send you an information pack.</w:t>
                      </w:r>
                    </w:p>
                    <w:p w:rsidR="002753B5" w:rsidRPr="00B832BF" w:rsidRDefault="002753B5" w:rsidP="00091C86">
                      <w:pPr>
                        <w:pStyle w:val="ColorfulList-Accent11"/>
                        <w:spacing w:after="0" w:line="240" w:lineRule="auto"/>
                        <w:ind w:left="0"/>
                        <w:contextualSpacing w:val="0"/>
                        <w:jc w:val="both"/>
                        <w:rPr>
                          <w:rFonts w:ascii="Arial" w:hAnsi="Arial" w:cs="Arial"/>
                          <w:sz w:val="16"/>
                          <w:szCs w:val="20"/>
                        </w:rPr>
                      </w:pPr>
                    </w:p>
                    <w:p w:rsidR="008B6799" w:rsidRPr="007E1976" w:rsidRDefault="008B6799" w:rsidP="00091C86">
                      <w:pPr>
                        <w:jc w:val="both"/>
                        <w:rPr>
                          <w:i/>
                          <w:sz w:val="22"/>
                          <w:szCs w:val="20"/>
                        </w:rPr>
                      </w:pPr>
                      <w:r w:rsidRPr="007E1976">
                        <w:rPr>
                          <w:i/>
                          <w:sz w:val="22"/>
                          <w:szCs w:val="20"/>
                        </w:rPr>
                        <w:t xml:space="preserve">In order for you to receive the best service possible, you may need to make very slight changes to your set up at home.  This will depend on your treatment needs, and you can expect to be guided on this by your homecare provider when they first contact you. </w:t>
                      </w:r>
                    </w:p>
                    <w:p w:rsidR="008B6799" w:rsidRPr="00B832BF" w:rsidRDefault="008B6799" w:rsidP="00091C86">
                      <w:pPr>
                        <w:jc w:val="both"/>
                        <w:rPr>
                          <w:i/>
                          <w:sz w:val="16"/>
                          <w:szCs w:val="20"/>
                        </w:rPr>
                      </w:pPr>
                    </w:p>
                    <w:p w:rsidR="008B6799" w:rsidRPr="00725246" w:rsidRDefault="008B6799" w:rsidP="00091C86">
                      <w:pPr>
                        <w:jc w:val="both"/>
                        <w:rPr>
                          <w:b/>
                          <w:sz w:val="22"/>
                          <w:szCs w:val="20"/>
                        </w:rPr>
                      </w:pPr>
                      <w:r w:rsidRPr="00725246">
                        <w:rPr>
                          <w:i/>
                          <w:sz w:val="22"/>
                          <w:szCs w:val="20"/>
                        </w:rPr>
                        <w:t>(</w:t>
                      </w:r>
                      <w:r w:rsidR="0032710C">
                        <w:rPr>
                          <w:i/>
                          <w:sz w:val="22"/>
                          <w:szCs w:val="20"/>
                        </w:rPr>
                        <w:t>Your homecare company may ask you</w:t>
                      </w:r>
                      <w:r w:rsidRPr="00725246">
                        <w:rPr>
                          <w:i/>
                          <w:sz w:val="22"/>
                          <w:szCs w:val="20"/>
                        </w:rPr>
                        <w:t xml:space="preserve"> to sign an </w:t>
                      </w:r>
                      <w:r w:rsidR="00554974" w:rsidRPr="0032710C">
                        <w:rPr>
                          <w:i/>
                          <w:sz w:val="22"/>
                          <w:szCs w:val="20"/>
                        </w:rPr>
                        <w:t xml:space="preserve">acceptance </w:t>
                      </w:r>
                      <w:r w:rsidRPr="0032710C">
                        <w:rPr>
                          <w:i/>
                          <w:sz w:val="22"/>
                          <w:szCs w:val="20"/>
                        </w:rPr>
                        <w:t>document</w:t>
                      </w:r>
                      <w:r w:rsidRPr="00725246">
                        <w:rPr>
                          <w:i/>
                          <w:sz w:val="22"/>
                          <w:szCs w:val="20"/>
                        </w:rPr>
                        <w:t>.  This indicates you have been happy with all of the information you have received and would like to start benefiting from homecare.)</w:t>
                      </w:r>
                      <w:r w:rsidRPr="00725246">
                        <w:rPr>
                          <w:b/>
                          <w:sz w:val="22"/>
                          <w:szCs w:val="20"/>
                        </w:rPr>
                        <w:t xml:space="preserve"> </w:t>
                      </w:r>
                    </w:p>
                    <w:p w:rsidR="008B6799" w:rsidRPr="00725246" w:rsidRDefault="008B6799" w:rsidP="00091C86">
                      <w:pPr>
                        <w:jc w:val="both"/>
                        <w:rPr>
                          <w:sz w:val="22"/>
                          <w:szCs w:val="20"/>
                        </w:rPr>
                      </w:pPr>
                    </w:p>
                    <w:p w:rsidR="008B6799" w:rsidRPr="007E1976" w:rsidRDefault="008B6799" w:rsidP="00091C86">
                      <w:pPr>
                        <w:pStyle w:val="HeadingA"/>
                        <w:spacing w:before="0" w:line="240" w:lineRule="auto"/>
                        <w:jc w:val="both"/>
                        <w:rPr>
                          <w:szCs w:val="20"/>
                        </w:rPr>
                      </w:pPr>
                      <w:bookmarkStart w:id="79" w:name="_Toc416865374"/>
                      <w:bookmarkStart w:id="80" w:name="_Toc416868826"/>
                      <w:bookmarkStart w:id="81" w:name="_Toc416869015"/>
                      <w:r w:rsidRPr="007E1976">
                        <w:rPr>
                          <w:szCs w:val="20"/>
                        </w:rPr>
                        <w:t>How deliveries will be made</w:t>
                      </w:r>
                      <w:bookmarkEnd w:id="79"/>
                      <w:bookmarkEnd w:id="80"/>
                      <w:bookmarkEnd w:id="81"/>
                    </w:p>
                    <w:p w:rsidR="008B6799" w:rsidRDefault="008B6799" w:rsidP="00091C86">
                      <w:pPr>
                        <w:pStyle w:val="ColorfulList-Accent11"/>
                        <w:spacing w:after="0" w:line="240" w:lineRule="auto"/>
                        <w:ind w:left="0"/>
                        <w:contextualSpacing w:val="0"/>
                        <w:jc w:val="both"/>
                        <w:rPr>
                          <w:rFonts w:ascii="Arial" w:hAnsi="Arial" w:cs="Arial"/>
                          <w:i/>
                          <w:szCs w:val="20"/>
                        </w:rPr>
                      </w:pPr>
                      <w:r w:rsidRPr="007E1976">
                        <w:rPr>
                          <w:rFonts w:ascii="Arial" w:hAnsi="Arial" w:cs="Arial"/>
                          <w:i/>
                          <w:szCs w:val="20"/>
                        </w:rPr>
                        <w:t>Where the homecare team delivers your medication every patient can expect to receive a discreet service and to be treated with respect and dignity, for example, vans making deliveries will not have information on them that will indicate you are receiving homecare.</w:t>
                      </w:r>
                    </w:p>
                    <w:p w:rsidR="0003386B" w:rsidRPr="0003386B" w:rsidRDefault="0003386B" w:rsidP="00091C86">
                      <w:pPr>
                        <w:pStyle w:val="ColorfulList-Accent11"/>
                        <w:spacing w:after="0" w:line="240" w:lineRule="auto"/>
                        <w:ind w:left="0"/>
                        <w:contextualSpacing w:val="0"/>
                        <w:jc w:val="both"/>
                        <w:rPr>
                          <w:rFonts w:ascii="Arial" w:hAnsi="Arial" w:cs="Arial"/>
                          <w:i/>
                          <w:sz w:val="16"/>
                          <w:szCs w:val="20"/>
                        </w:rPr>
                      </w:pPr>
                    </w:p>
                    <w:p w:rsidR="008B6799" w:rsidRDefault="008B6799" w:rsidP="00091C86">
                      <w:pPr>
                        <w:pStyle w:val="ColorfulList-Accent11"/>
                        <w:spacing w:after="0" w:line="240" w:lineRule="auto"/>
                        <w:ind w:left="0"/>
                        <w:contextualSpacing w:val="0"/>
                        <w:jc w:val="both"/>
                        <w:rPr>
                          <w:rFonts w:ascii="Arial" w:hAnsi="Arial" w:cs="Arial"/>
                          <w:i/>
                          <w:szCs w:val="20"/>
                        </w:rPr>
                      </w:pPr>
                      <w:r w:rsidRPr="007E1976">
                        <w:rPr>
                          <w:rFonts w:ascii="Arial" w:hAnsi="Arial" w:cs="Arial"/>
                          <w:i/>
                          <w:szCs w:val="20"/>
                        </w:rPr>
                        <w:t xml:space="preserve">Each member of the homecare team who delivers your medicines will be fully DBS checked – this is the ‘Disclosure Barring Service’ check and it helps ensure the </w:t>
                      </w:r>
                      <w:proofErr w:type="gramStart"/>
                      <w:r w:rsidRPr="007E1976">
                        <w:rPr>
                          <w:rFonts w:ascii="Arial" w:hAnsi="Arial" w:cs="Arial"/>
                          <w:i/>
                          <w:szCs w:val="20"/>
                        </w:rPr>
                        <w:t>staff caring for you do</w:t>
                      </w:r>
                      <w:proofErr w:type="gramEnd"/>
                      <w:r w:rsidRPr="007E1976">
                        <w:rPr>
                          <w:rFonts w:ascii="Arial" w:hAnsi="Arial" w:cs="Arial"/>
                          <w:i/>
                          <w:szCs w:val="20"/>
                        </w:rPr>
                        <w:t xml:space="preserve"> not have any criminal convictions. </w:t>
                      </w:r>
                    </w:p>
                    <w:p w:rsidR="00CC4DBD" w:rsidRPr="001355C4" w:rsidRDefault="00CC4DBD" w:rsidP="00091C86">
                      <w:pPr>
                        <w:pStyle w:val="ColorfulList-Accent11"/>
                        <w:spacing w:after="0" w:line="240" w:lineRule="auto"/>
                        <w:ind w:left="0"/>
                        <w:contextualSpacing w:val="0"/>
                        <w:jc w:val="both"/>
                        <w:rPr>
                          <w:rFonts w:ascii="Arial" w:hAnsi="Arial" w:cs="Arial"/>
                          <w:i/>
                          <w:sz w:val="16"/>
                          <w:szCs w:val="20"/>
                        </w:rPr>
                      </w:pPr>
                    </w:p>
                    <w:p w:rsidR="00CC4DBD" w:rsidRPr="007E1976" w:rsidRDefault="00CC4DBD" w:rsidP="00091C86">
                      <w:pPr>
                        <w:pStyle w:val="ColorfulList-Accent11"/>
                        <w:spacing w:after="0" w:line="240" w:lineRule="auto"/>
                        <w:ind w:left="0"/>
                        <w:contextualSpacing w:val="0"/>
                        <w:jc w:val="both"/>
                        <w:rPr>
                          <w:rFonts w:ascii="Arial" w:hAnsi="Arial" w:cs="Arial"/>
                          <w:i/>
                        </w:rPr>
                      </w:pPr>
                      <w:r w:rsidRPr="007E1976">
                        <w:rPr>
                          <w:rFonts w:ascii="Arial" w:hAnsi="Arial" w:cs="Arial"/>
                          <w:i/>
                        </w:rPr>
                        <w:t>Deliveries may also be made by couriers arranged by homecare providers.</w:t>
                      </w:r>
                    </w:p>
                    <w:p w:rsidR="00CC4DBD" w:rsidRPr="001355C4" w:rsidRDefault="00CC4DBD" w:rsidP="00091C86">
                      <w:pPr>
                        <w:pStyle w:val="ColorfulList-Accent11"/>
                        <w:spacing w:after="0" w:line="240" w:lineRule="auto"/>
                        <w:ind w:left="0"/>
                        <w:contextualSpacing w:val="0"/>
                        <w:jc w:val="both"/>
                        <w:rPr>
                          <w:rFonts w:ascii="Arial" w:hAnsi="Arial" w:cs="Arial"/>
                          <w:i/>
                          <w:sz w:val="16"/>
                        </w:rPr>
                      </w:pPr>
                    </w:p>
                    <w:p w:rsidR="00CC4DBD" w:rsidRPr="007E1976" w:rsidRDefault="00CC4DBD" w:rsidP="00091C86">
                      <w:pPr>
                        <w:pStyle w:val="ColorfulList-Accent11"/>
                        <w:spacing w:after="0" w:line="240" w:lineRule="auto"/>
                        <w:ind w:left="0"/>
                        <w:contextualSpacing w:val="0"/>
                        <w:jc w:val="both"/>
                        <w:rPr>
                          <w:rFonts w:ascii="Arial" w:hAnsi="Arial" w:cs="Arial"/>
                          <w:i/>
                        </w:rPr>
                      </w:pPr>
                      <w:r w:rsidRPr="007E1976">
                        <w:rPr>
                          <w:rFonts w:ascii="Arial" w:hAnsi="Arial" w:cs="Arial"/>
                          <w:i/>
                        </w:rPr>
                        <w:t>You may be able to arrange for your medicines to be delivered to another address other than your home, for example your workplace or to a local pharmacy.  If appropriate, this option will be offered to you by your homecare provider.</w:t>
                      </w:r>
                    </w:p>
                  </w:txbxContent>
                </v:textbox>
              </v:shape>
            </w:pict>
          </mc:Fallback>
        </mc:AlternateContent>
      </w: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934217" w:rsidRDefault="00934217" w:rsidP="002D5ABE">
      <w:pPr>
        <w:tabs>
          <w:tab w:val="left" w:pos="3965"/>
        </w:tabs>
      </w:pPr>
    </w:p>
    <w:p w:rsidR="004F794E" w:rsidRDefault="004F794E" w:rsidP="002D5ABE">
      <w:pPr>
        <w:tabs>
          <w:tab w:val="left" w:pos="3965"/>
        </w:tabs>
      </w:pPr>
    </w:p>
    <w:p w:rsidR="00C80328" w:rsidRDefault="00A84213" w:rsidP="002D5ABE">
      <w:pPr>
        <w:tabs>
          <w:tab w:val="left" w:pos="3965"/>
        </w:tabs>
      </w:pPr>
      <w:r>
        <w:rPr>
          <w:noProof/>
          <w:lang w:eastAsia="en-GB"/>
        </w:rPr>
        <mc:AlternateContent>
          <mc:Choice Requires="wps">
            <w:drawing>
              <wp:anchor distT="0" distB="0" distL="114300" distR="114300" simplePos="0" relativeHeight="251688960" behindDoc="0" locked="0" layoutInCell="1" allowOverlap="1" wp14:anchorId="6ABB8DEA" wp14:editId="38403C59">
                <wp:simplePos x="0" y="0"/>
                <wp:positionH relativeFrom="column">
                  <wp:posOffset>2247900</wp:posOffset>
                </wp:positionH>
                <wp:positionV relativeFrom="paragraph">
                  <wp:posOffset>1118235</wp:posOffset>
                </wp:positionV>
                <wp:extent cx="276225" cy="287020"/>
                <wp:effectExtent l="0" t="0" r="9525" b="0"/>
                <wp:wrapNone/>
                <wp:docPr id="294" name="Text Box 294"/>
                <wp:cNvGraphicFramePr/>
                <a:graphic xmlns:a="http://schemas.openxmlformats.org/drawingml/2006/main">
                  <a:graphicData uri="http://schemas.microsoft.com/office/word/2010/wordprocessingShape">
                    <wps:wsp>
                      <wps:cNvSpPr txBox="1"/>
                      <wps:spPr>
                        <a:xfrm>
                          <a:off x="0" y="0"/>
                          <a:ext cx="27622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F27" w:rsidRPr="00A84213" w:rsidRDefault="00F3363D" w:rsidP="009C0F27">
                            <w:pPr>
                              <w:rPr>
                                <w:sz w:val="22"/>
                              </w:rPr>
                            </w:pPr>
                            <w:r w:rsidRPr="00A84213">
                              <w:rPr>
                                <w:sz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9" type="#_x0000_t202" style="position:absolute;margin-left:177pt;margin-top:88.05pt;width:21.75pt;height:2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" fillcolor="white [3201]" stroked="f" strokeweight=".5pt">
                <v:textbox>
                  <w:txbxContent>
                    <w:p w:rsidR="009C0F27" w:rsidRPr="00A84213" w:rsidRDefault="00F3363D" w:rsidP="009C0F27">
                      <w:pPr>
                        <w:rPr>
                          <w:sz w:val="22"/>
                        </w:rPr>
                      </w:pPr>
                      <w:r w:rsidRPr="00A84213">
                        <w:rPr>
                          <w:sz w:val="22"/>
                        </w:rPr>
                        <w:t>3</w:t>
                      </w:r>
                    </w:p>
                  </w:txbxContent>
                </v:textbox>
              </v:shape>
            </w:pict>
          </mc:Fallback>
        </mc:AlternateContent>
      </w:r>
    </w:p>
    <w:sectPr w:rsidR="00C80328" w:rsidSect="00F3363D">
      <w:type w:val="continuous"/>
      <w:pgSz w:w="16838" w:h="11906" w:orient="landscape"/>
      <w:pgMar w:top="567" w:right="567" w:bottom="567" w:left="567" w:header="709" w:footer="1644" w:gutter="0"/>
      <w:cols w:num="2" w:space="7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19" w:rsidRDefault="00800E19" w:rsidP="00934217">
      <w:r>
        <w:separator/>
      </w:r>
    </w:p>
  </w:endnote>
  <w:endnote w:type="continuationSeparator" w:id="0">
    <w:p w:rsidR="00800E19" w:rsidRDefault="00800E19" w:rsidP="0093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54" w:rsidRDefault="00205D54" w:rsidP="00205D54">
    <w:pPr>
      <w:pStyle w:val="Footer"/>
      <w:tabs>
        <w:tab w:val="clear" w:pos="4513"/>
        <w:tab w:val="clear" w:pos="9026"/>
        <w:tab w:val="left" w:pos="12600"/>
      </w:tabs>
    </w:pPr>
    <w:r>
      <w:tab/>
    </w:r>
  </w:p>
  <w:p w:rsidR="00205D54" w:rsidRDefault="00205D54" w:rsidP="00205D54">
    <w:pPr>
      <w:pStyle w:val="Footer"/>
      <w:tabs>
        <w:tab w:val="clear" w:pos="4513"/>
        <w:tab w:val="clear" w:pos="9026"/>
        <w:tab w:val="left" w:pos="126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19" w:rsidRDefault="00800E19" w:rsidP="00934217">
      <w:r>
        <w:separator/>
      </w:r>
    </w:p>
  </w:footnote>
  <w:footnote w:type="continuationSeparator" w:id="0">
    <w:p w:rsidR="00800E19" w:rsidRDefault="00800E19" w:rsidP="00934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6CE7"/>
    <w:multiLevelType w:val="hybridMultilevel"/>
    <w:tmpl w:val="6CA4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57F22"/>
    <w:multiLevelType w:val="hybridMultilevel"/>
    <w:tmpl w:val="FF22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A6345"/>
    <w:multiLevelType w:val="hybridMultilevel"/>
    <w:tmpl w:val="2E0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F3D25"/>
    <w:multiLevelType w:val="hybridMultilevel"/>
    <w:tmpl w:val="06D805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A7013D0"/>
    <w:multiLevelType w:val="hybridMultilevel"/>
    <w:tmpl w:val="8060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701A7"/>
    <w:multiLevelType w:val="hybridMultilevel"/>
    <w:tmpl w:val="274CF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9D955CE"/>
    <w:multiLevelType w:val="hybridMultilevel"/>
    <w:tmpl w:val="EA22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202D8C"/>
    <w:multiLevelType w:val="hybridMultilevel"/>
    <w:tmpl w:val="45901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79787E"/>
    <w:multiLevelType w:val="hybridMultilevel"/>
    <w:tmpl w:val="33F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EB0D94"/>
    <w:multiLevelType w:val="hybridMultilevel"/>
    <w:tmpl w:val="41A0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D151B"/>
    <w:multiLevelType w:val="hybridMultilevel"/>
    <w:tmpl w:val="9FECC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6DA0D73"/>
    <w:multiLevelType w:val="hybridMultilevel"/>
    <w:tmpl w:val="41969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F65F97"/>
    <w:multiLevelType w:val="hybridMultilevel"/>
    <w:tmpl w:val="EB581E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DD55A77"/>
    <w:multiLevelType w:val="hybridMultilevel"/>
    <w:tmpl w:val="BEDEE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EA53BF"/>
    <w:multiLevelType w:val="hybridMultilevel"/>
    <w:tmpl w:val="D996C754"/>
    <w:lvl w:ilvl="0" w:tplc="7BB07B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07381D"/>
    <w:multiLevelType w:val="hybridMultilevel"/>
    <w:tmpl w:val="61824C7A"/>
    <w:lvl w:ilvl="0" w:tplc="634E3D9E">
      <w:start w:val="1"/>
      <w:numFmt w:val="bullet"/>
      <w:pStyle w:val="HeadingB"/>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7"/>
  </w:num>
  <w:num w:numId="4">
    <w:abstractNumId w:val="11"/>
  </w:num>
  <w:num w:numId="5">
    <w:abstractNumId w:val="14"/>
  </w:num>
  <w:num w:numId="6">
    <w:abstractNumId w:val="4"/>
  </w:num>
  <w:num w:numId="7">
    <w:abstractNumId w:val="3"/>
  </w:num>
  <w:num w:numId="8">
    <w:abstractNumId w:val="10"/>
  </w:num>
  <w:num w:numId="9">
    <w:abstractNumId w:val="12"/>
  </w:num>
  <w:num w:numId="10">
    <w:abstractNumId w:val="2"/>
  </w:num>
  <w:num w:numId="11">
    <w:abstractNumId w:val="8"/>
  </w:num>
  <w:num w:numId="12">
    <w:abstractNumId w:val="1"/>
  </w:num>
  <w:num w:numId="13">
    <w:abstractNumId w:val="6"/>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BE"/>
    <w:rsid w:val="00024588"/>
    <w:rsid w:val="00026944"/>
    <w:rsid w:val="0003386B"/>
    <w:rsid w:val="00044EBA"/>
    <w:rsid w:val="0004563B"/>
    <w:rsid w:val="000622B1"/>
    <w:rsid w:val="00071B74"/>
    <w:rsid w:val="00071DCE"/>
    <w:rsid w:val="00091C86"/>
    <w:rsid w:val="000B2737"/>
    <w:rsid w:val="000B6789"/>
    <w:rsid w:val="000B7F24"/>
    <w:rsid w:val="000D783B"/>
    <w:rsid w:val="000E3353"/>
    <w:rsid w:val="00122F12"/>
    <w:rsid w:val="00123FDA"/>
    <w:rsid w:val="0013017A"/>
    <w:rsid w:val="001322EB"/>
    <w:rsid w:val="001355C4"/>
    <w:rsid w:val="001842DD"/>
    <w:rsid w:val="001973B7"/>
    <w:rsid w:val="001A155D"/>
    <w:rsid w:val="001A2E5B"/>
    <w:rsid w:val="001A576C"/>
    <w:rsid w:val="001B027F"/>
    <w:rsid w:val="001C1168"/>
    <w:rsid w:val="001F52CF"/>
    <w:rsid w:val="00205D54"/>
    <w:rsid w:val="0025402F"/>
    <w:rsid w:val="00254B2B"/>
    <w:rsid w:val="00256EA9"/>
    <w:rsid w:val="00275348"/>
    <w:rsid w:val="002753B5"/>
    <w:rsid w:val="002849D1"/>
    <w:rsid w:val="002A71C8"/>
    <w:rsid w:val="002C5BFA"/>
    <w:rsid w:val="002D5ABE"/>
    <w:rsid w:val="00304F9B"/>
    <w:rsid w:val="0032710C"/>
    <w:rsid w:val="00332AB3"/>
    <w:rsid w:val="003368C4"/>
    <w:rsid w:val="00344026"/>
    <w:rsid w:val="00365061"/>
    <w:rsid w:val="00371CED"/>
    <w:rsid w:val="00385E21"/>
    <w:rsid w:val="003A058A"/>
    <w:rsid w:val="003A4A66"/>
    <w:rsid w:val="003D6C7C"/>
    <w:rsid w:val="003E442B"/>
    <w:rsid w:val="00403E90"/>
    <w:rsid w:val="00404268"/>
    <w:rsid w:val="00467FA7"/>
    <w:rsid w:val="004772B8"/>
    <w:rsid w:val="00482374"/>
    <w:rsid w:val="0049108E"/>
    <w:rsid w:val="00496BAA"/>
    <w:rsid w:val="004C12C5"/>
    <w:rsid w:val="004D1641"/>
    <w:rsid w:val="004D4E89"/>
    <w:rsid w:val="004E0B34"/>
    <w:rsid w:val="004F24BA"/>
    <w:rsid w:val="004F794E"/>
    <w:rsid w:val="00535461"/>
    <w:rsid w:val="00554974"/>
    <w:rsid w:val="00572B5C"/>
    <w:rsid w:val="00574A4C"/>
    <w:rsid w:val="00577674"/>
    <w:rsid w:val="00577E45"/>
    <w:rsid w:val="005819D2"/>
    <w:rsid w:val="00592FEC"/>
    <w:rsid w:val="00593356"/>
    <w:rsid w:val="005B38F3"/>
    <w:rsid w:val="005B3A45"/>
    <w:rsid w:val="005D664A"/>
    <w:rsid w:val="005E0836"/>
    <w:rsid w:val="005E5033"/>
    <w:rsid w:val="005E783A"/>
    <w:rsid w:val="005F03A7"/>
    <w:rsid w:val="00611458"/>
    <w:rsid w:val="00615FF1"/>
    <w:rsid w:val="00641D5A"/>
    <w:rsid w:val="00646A9E"/>
    <w:rsid w:val="00647A93"/>
    <w:rsid w:val="00671B8F"/>
    <w:rsid w:val="00685787"/>
    <w:rsid w:val="006A5A09"/>
    <w:rsid w:val="006F1A6C"/>
    <w:rsid w:val="00723309"/>
    <w:rsid w:val="00725246"/>
    <w:rsid w:val="00743D55"/>
    <w:rsid w:val="00746AB8"/>
    <w:rsid w:val="00754F96"/>
    <w:rsid w:val="00757E6B"/>
    <w:rsid w:val="0077011A"/>
    <w:rsid w:val="00773C9C"/>
    <w:rsid w:val="00776DE8"/>
    <w:rsid w:val="007925FE"/>
    <w:rsid w:val="007D1EAA"/>
    <w:rsid w:val="007E0365"/>
    <w:rsid w:val="007E16FC"/>
    <w:rsid w:val="007E1976"/>
    <w:rsid w:val="00800E19"/>
    <w:rsid w:val="0080297C"/>
    <w:rsid w:val="008054E8"/>
    <w:rsid w:val="00820754"/>
    <w:rsid w:val="008307A7"/>
    <w:rsid w:val="00844547"/>
    <w:rsid w:val="00873762"/>
    <w:rsid w:val="008769A7"/>
    <w:rsid w:val="008820D9"/>
    <w:rsid w:val="008834DE"/>
    <w:rsid w:val="008A66E8"/>
    <w:rsid w:val="008B13FD"/>
    <w:rsid w:val="008B6799"/>
    <w:rsid w:val="008C3CC9"/>
    <w:rsid w:val="008E7868"/>
    <w:rsid w:val="008F1D55"/>
    <w:rsid w:val="009144B3"/>
    <w:rsid w:val="00925A23"/>
    <w:rsid w:val="00934217"/>
    <w:rsid w:val="00940035"/>
    <w:rsid w:val="00941986"/>
    <w:rsid w:val="00951571"/>
    <w:rsid w:val="0095250B"/>
    <w:rsid w:val="00957846"/>
    <w:rsid w:val="0097535E"/>
    <w:rsid w:val="009B0B45"/>
    <w:rsid w:val="009B3D50"/>
    <w:rsid w:val="009C0F27"/>
    <w:rsid w:val="009C1B19"/>
    <w:rsid w:val="00A36B1B"/>
    <w:rsid w:val="00A429A5"/>
    <w:rsid w:val="00A519FD"/>
    <w:rsid w:val="00A84213"/>
    <w:rsid w:val="00A97FFD"/>
    <w:rsid w:val="00AD4761"/>
    <w:rsid w:val="00B34D40"/>
    <w:rsid w:val="00B378C2"/>
    <w:rsid w:val="00B50F6F"/>
    <w:rsid w:val="00B832BF"/>
    <w:rsid w:val="00BA651B"/>
    <w:rsid w:val="00BB0DA5"/>
    <w:rsid w:val="00BB46A0"/>
    <w:rsid w:val="00BC7988"/>
    <w:rsid w:val="00BF611B"/>
    <w:rsid w:val="00C03BC3"/>
    <w:rsid w:val="00C04F25"/>
    <w:rsid w:val="00C05258"/>
    <w:rsid w:val="00C063F6"/>
    <w:rsid w:val="00C22BEB"/>
    <w:rsid w:val="00C416EA"/>
    <w:rsid w:val="00C50E13"/>
    <w:rsid w:val="00C56A75"/>
    <w:rsid w:val="00C60B50"/>
    <w:rsid w:val="00C767A4"/>
    <w:rsid w:val="00C80328"/>
    <w:rsid w:val="00C873EF"/>
    <w:rsid w:val="00C9425D"/>
    <w:rsid w:val="00CA67D9"/>
    <w:rsid w:val="00CC4DBD"/>
    <w:rsid w:val="00CE3666"/>
    <w:rsid w:val="00CE43F9"/>
    <w:rsid w:val="00D059D8"/>
    <w:rsid w:val="00D122BA"/>
    <w:rsid w:val="00D21E94"/>
    <w:rsid w:val="00D24C53"/>
    <w:rsid w:val="00D36A29"/>
    <w:rsid w:val="00D669B2"/>
    <w:rsid w:val="00D71452"/>
    <w:rsid w:val="00D8003E"/>
    <w:rsid w:val="00D803AE"/>
    <w:rsid w:val="00D838C1"/>
    <w:rsid w:val="00DB184D"/>
    <w:rsid w:val="00DC0F53"/>
    <w:rsid w:val="00DC5642"/>
    <w:rsid w:val="00DF0334"/>
    <w:rsid w:val="00DF6043"/>
    <w:rsid w:val="00E03BDB"/>
    <w:rsid w:val="00E16F99"/>
    <w:rsid w:val="00E200FC"/>
    <w:rsid w:val="00E27393"/>
    <w:rsid w:val="00E6402D"/>
    <w:rsid w:val="00E95BC8"/>
    <w:rsid w:val="00EB114C"/>
    <w:rsid w:val="00EC080D"/>
    <w:rsid w:val="00EC5650"/>
    <w:rsid w:val="00EC56AE"/>
    <w:rsid w:val="00EE2D8A"/>
    <w:rsid w:val="00F13CB8"/>
    <w:rsid w:val="00F2244F"/>
    <w:rsid w:val="00F23A11"/>
    <w:rsid w:val="00F30549"/>
    <w:rsid w:val="00F3363D"/>
    <w:rsid w:val="00F35348"/>
    <w:rsid w:val="00F427E7"/>
    <w:rsid w:val="00F4492D"/>
    <w:rsid w:val="00F74ABD"/>
    <w:rsid w:val="00F74C17"/>
    <w:rsid w:val="00F9437A"/>
    <w:rsid w:val="00FA30C1"/>
    <w:rsid w:val="00FA7350"/>
    <w:rsid w:val="00FC297C"/>
    <w:rsid w:val="00FC3138"/>
    <w:rsid w:val="00FE323B"/>
    <w:rsid w:val="00FE5062"/>
    <w:rsid w:val="00FF13A6"/>
    <w:rsid w:val="00FF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5ABE"/>
    <w:rPr>
      <w:color w:val="0000FF"/>
      <w:u w:val="single"/>
    </w:rPr>
  </w:style>
  <w:style w:type="paragraph" w:customStyle="1" w:styleId="HeadingA">
    <w:name w:val="Heading A"/>
    <w:basedOn w:val="Heading1"/>
    <w:link w:val="HeadingAChar"/>
    <w:qFormat/>
    <w:rsid w:val="002D5ABE"/>
    <w:pPr>
      <w:spacing w:line="276" w:lineRule="auto"/>
    </w:pPr>
    <w:rPr>
      <w:rFonts w:ascii="Arial" w:hAnsi="Arial" w:cs="Arial"/>
      <w:color w:val="auto"/>
      <w:sz w:val="22"/>
    </w:rPr>
  </w:style>
  <w:style w:type="character" w:customStyle="1" w:styleId="HeadingAChar">
    <w:name w:val="Heading A Char"/>
    <w:basedOn w:val="DefaultParagraphFont"/>
    <w:link w:val="HeadingA"/>
    <w:rsid w:val="002D5ABE"/>
    <w:rPr>
      <w:rFonts w:eastAsiaTheme="majorEastAsia"/>
      <w:b/>
      <w:bCs/>
      <w:sz w:val="22"/>
      <w:szCs w:val="28"/>
    </w:rPr>
  </w:style>
  <w:style w:type="character" w:customStyle="1" w:styleId="Heading1Char">
    <w:name w:val="Heading 1 Char"/>
    <w:basedOn w:val="DefaultParagraphFont"/>
    <w:link w:val="Heading1"/>
    <w:uiPriority w:val="9"/>
    <w:rsid w:val="002D5ABE"/>
    <w:rPr>
      <w:rFonts w:asciiTheme="majorHAnsi" w:eastAsiaTheme="majorEastAsia" w:hAnsiTheme="majorHAnsi" w:cstheme="majorBidi"/>
      <w:b/>
      <w:bCs/>
      <w:color w:val="365F91" w:themeColor="accent1" w:themeShade="BF"/>
      <w:sz w:val="28"/>
      <w:szCs w:val="28"/>
    </w:rPr>
  </w:style>
  <w:style w:type="paragraph" w:customStyle="1" w:styleId="HeadingB">
    <w:name w:val="Heading B"/>
    <w:basedOn w:val="Normal"/>
    <w:link w:val="HeadingBChar"/>
    <w:qFormat/>
    <w:rsid w:val="002D5ABE"/>
    <w:pPr>
      <w:numPr>
        <w:numId w:val="1"/>
      </w:numPr>
      <w:spacing w:after="80" w:line="276" w:lineRule="auto"/>
      <w:ind w:left="567" w:hanging="567"/>
      <w:contextualSpacing/>
    </w:pPr>
    <w:rPr>
      <w:rFonts w:eastAsia="Calibri"/>
      <w:b/>
      <w:sz w:val="22"/>
    </w:rPr>
  </w:style>
  <w:style w:type="character" w:customStyle="1" w:styleId="HeadingBChar">
    <w:name w:val="Heading B Char"/>
    <w:basedOn w:val="DefaultParagraphFont"/>
    <w:link w:val="HeadingB"/>
    <w:rsid w:val="002D5ABE"/>
    <w:rPr>
      <w:rFonts w:eastAsia="Calibri"/>
      <w:b/>
      <w:sz w:val="22"/>
    </w:rPr>
  </w:style>
  <w:style w:type="paragraph" w:customStyle="1" w:styleId="ColorfulList-Accent11">
    <w:name w:val="Colorful List - Accent 11"/>
    <w:basedOn w:val="Normal"/>
    <w:link w:val="ColorfulList-Accent11Char"/>
    <w:uiPriority w:val="34"/>
    <w:qFormat/>
    <w:rsid w:val="002D5ABE"/>
    <w:pPr>
      <w:spacing w:after="200" w:line="276" w:lineRule="auto"/>
      <w:ind w:left="720"/>
      <w:contextualSpacing/>
    </w:pPr>
    <w:rPr>
      <w:rFonts w:ascii="Calibri" w:eastAsia="Calibri" w:hAnsi="Calibri" w:cs="Times New Roman"/>
      <w:sz w:val="22"/>
    </w:rPr>
  </w:style>
  <w:style w:type="character" w:customStyle="1" w:styleId="ColorfulList-Accent11Char">
    <w:name w:val="Colorful List - Accent 11 Char"/>
    <w:basedOn w:val="DefaultParagraphFont"/>
    <w:link w:val="ColorfulList-Accent11"/>
    <w:uiPriority w:val="34"/>
    <w:rsid w:val="002D5ABE"/>
    <w:rPr>
      <w:rFonts w:ascii="Calibri" w:eastAsia="Calibri" w:hAnsi="Calibri" w:cs="Times New Roman"/>
      <w:sz w:val="22"/>
    </w:rPr>
  </w:style>
  <w:style w:type="paragraph" w:styleId="Header">
    <w:name w:val="header"/>
    <w:basedOn w:val="Normal"/>
    <w:link w:val="HeaderChar"/>
    <w:uiPriority w:val="99"/>
    <w:unhideWhenUsed/>
    <w:rsid w:val="00934217"/>
    <w:pPr>
      <w:tabs>
        <w:tab w:val="center" w:pos="4513"/>
        <w:tab w:val="right" w:pos="9026"/>
      </w:tabs>
    </w:pPr>
  </w:style>
  <w:style w:type="character" w:customStyle="1" w:styleId="HeaderChar">
    <w:name w:val="Header Char"/>
    <w:basedOn w:val="DefaultParagraphFont"/>
    <w:link w:val="Header"/>
    <w:uiPriority w:val="99"/>
    <w:rsid w:val="00934217"/>
  </w:style>
  <w:style w:type="paragraph" w:styleId="Footer">
    <w:name w:val="footer"/>
    <w:basedOn w:val="Normal"/>
    <w:link w:val="FooterChar"/>
    <w:uiPriority w:val="99"/>
    <w:unhideWhenUsed/>
    <w:rsid w:val="00934217"/>
    <w:pPr>
      <w:tabs>
        <w:tab w:val="center" w:pos="4513"/>
        <w:tab w:val="right" w:pos="9026"/>
      </w:tabs>
    </w:pPr>
  </w:style>
  <w:style w:type="character" w:customStyle="1" w:styleId="FooterChar">
    <w:name w:val="Footer Char"/>
    <w:basedOn w:val="DefaultParagraphFont"/>
    <w:link w:val="Footer"/>
    <w:uiPriority w:val="99"/>
    <w:rsid w:val="00934217"/>
  </w:style>
  <w:style w:type="paragraph" w:styleId="BalloonText">
    <w:name w:val="Balloon Text"/>
    <w:basedOn w:val="Normal"/>
    <w:link w:val="BalloonTextChar"/>
    <w:uiPriority w:val="99"/>
    <w:semiHidden/>
    <w:unhideWhenUsed/>
    <w:rsid w:val="00934217"/>
    <w:rPr>
      <w:rFonts w:ascii="Tahoma" w:hAnsi="Tahoma" w:cs="Tahoma"/>
      <w:sz w:val="16"/>
      <w:szCs w:val="16"/>
    </w:rPr>
  </w:style>
  <w:style w:type="character" w:customStyle="1" w:styleId="BalloonTextChar">
    <w:name w:val="Balloon Text Char"/>
    <w:basedOn w:val="DefaultParagraphFont"/>
    <w:link w:val="BalloonText"/>
    <w:uiPriority w:val="99"/>
    <w:semiHidden/>
    <w:rsid w:val="00934217"/>
    <w:rPr>
      <w:rFonts w:ascii="Tahoma" w:hAnsi="Tahoma" w:cs="Tahoma"/>
      <w:sz w:val="16"/>
      <w:szCs w:val="16"/>
    </w:rPr>
  </w:style>
  <w:style w:type="paragraph" w:styleId="TOC1">
    <w:name w:val="toc 1"/>
    <w:basedOn w:val="Normal"/>
    <w:next w:val="Normal"/>
    <w:autoRedefine/>
    <w:uiPriority w:val="39"/>
    <w:unhideWhenUsed/>
    <w:rsid w:val="00B34D40"/>
    <w:pPr>
      <w:tabs>
        <w:tab w:val="right" w:leader="dot" w:pos="7230"/>
        <w:tab w:val="right" w:leader="dot" w:pos="9628"/>
      </w:tabs>
      <w:spacing w:after="100" w:line="276" w:lineRule="auto"/>
      <w:jc w:val="both"/>
    </w:pPr>
    <w:rPr>
      <w:rFonts w:eastAsia="Calibri"/>
      <w:noProof/>
      <w:sz w:val="20"/>
    </w:rPr>
  </w:style>
  <w:style w:type="paragraph" w:styleId="TOC2">
    <w:name w:val="toc 2"/>
    <w:basedOn w:val="Normal"/>
    <w:next w:val="Normal"/>
    <w:autoRedefine/>
    <w:uiPriority w:val="39"/>
    <w:unhideWhenUsed/>
    <w:rsid w:val="004D1641"/>
    <w:pPr>
      <w:tabs>
        <w:tab w:val="left" w:pos="660"/>
        <w:tab w:val="right" w:pos="6237"/>
        <w:tab w:val="right" w:leader="dot" w:pos="9628"/>
      </w:tabs>
      <w:spacing w:after="100" w:line="276" w:lineRule="auto"/>
      <w:ind w:left="220"/>
    </w:pPr>
    <w:rPr>
      <w:rFonts w:ascii="Calibri" w:eastAsia="Calibri" w:hAnsi="Calibri" w:cs="Times New Roman"/>
      <w:sz w:val="22"/>
    </w:rPr>
  </w:style>
  <w:style w:type="paragraph" w:styleId="TOCHeading">
    <w:name w:val="TOC Heading"/>
    <w:basedOn w:val="Heading1"/>
    <w:next w:val="Normal"/>
    <w:uiPriority w:val="39"/>
    <w:unhideWhenUsed/>
    <w:qFormat/>
    <w:rsid w:val="002849D1"/>
    <w:pPr>
      <w:spacing w:line="276" w:lineRule="auto"/>
      <w:outlineLvl w:val="9"/>
    </w:pPr>
    <w:rPr>
      <w:lang w:val="en-US" w:eastAsia="ja-JP"/>
    </w:rPr>
  </w:style>
  <w:style w:type="paragraph" w:styleId="ListParagraph">
    <w:name w:val="List Paragraph"/>
    <w:basedOn w:val="Normal"/>
    <w:uiPriority w:val="34"/>
    <w:qFormat/>
    <w:rsid w:val="00535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5ABE"/>
    <w:rPr>
      <w:color w:val="0000FF"/>
      <w:u w:val="single"/>
    </w:rPr>
  </w:style>
  <w:style w:type="paragraph" w:customStyle="1" w:styleId="HeadingA">
    <w:name w:val="Heading A"/>
    <w:basedOn w:val="Heading1"/>
    <w:link w:val="HeadingAChar"/>
    <w:qFormat/>
    <w:rsid w:val="002D5ABE"/>
    <w:pPr>
      <w:spacing w:line="276" w:lineRule="auto"/>
    </w:pPr>
    <w:rPr>
      <w:rFonts w:ascii="Arial" w:hAnsi="Arial" w:cs="Arial"/>
      <w:color w:val="auto"/>
      <w:sz w:val="22"/>
    </w:rPr>
  </w:style>
  <w:style w:type="character" w:customStyle="1" w:styleId="HeadingAChar">
    <w:name w:val="Heading A Char"/>
    <w:basedOn w:val="DefaultParagraphFont"/>
    <w:link w:val="HeadingA"/>
    <w:rsid w:val="002D5ABE"/>
    <w:rPr>
      <w:rFonts w:eastAsiaTheme="majorEastAsia"/>
      <w:b/>
      <w:bCs/>
      <w:sz w:val="22"/>
      <w:szCs w:val="28"/>
    </w:rPr>
  </w:style>
  <w:style w:type="character" w:customStyle="1" w:styleId="Heading1Char">
    <w:name w:val="Heading 1 Char"/>
    <w:basedOn w:val="DefaultParagraphFont"/>
    <w:link w:val="Heading1"/>
    <w:uiPriority w:val="9"/>
    <w:rsid w:val="002D5ABE"/>
    <w:rPr>
      <w:rFonts w:asciiTheme="majorHAnsi" w:eastAsiaTheme="majorEastAsia" w:hAnsiTheme="majorHAnsi" w:cstheme="majorBidi"/>
      <w:b/>
      <w:bCs/>
      <w:color w:val="365F91" w:themeColor="accent1" w:themeShade="BF"/>
      <w:sz w:val="28"/>
      <w:szCs w:val="28"/>
    </w:rPr>
  </w:style>
  <w:style w:type="paragraph" w:customStyle="1" w:styleId="HeadingB">
    <w:name w:val="Heading B"/>
    <w:basedOn w:val="Normal"/>
    <w:link w:val="HeadingBChar"/>
    <w:qFormat/>
    <w:rsid w:val="002D5ABE"/>
    <w:pPr>
      <w:numPr>
        <w:numId w:val="1"/>
      </w:numPr>
      <w:spacing w:after="80" w:line="276" w:lineRule="auto"/>
      <w:ind w:left="567" w:hanging="567"/>
      <w:contextualSpacing/>
    </w:pPr>
    <w:rPr>
      <w:rFonts w:eastAsia="Calibri"/>
      <w:b/>
      <w:sz w:val="22"/>
    </w:rPr>
  </w:style>
  <w:style w:type="character" w:customStyle="1" w:styleId="HeadingBChar">
    <w:name w:val="Heading B Char"/>
    <w:basedOn w:val="DefaultParagraphFont"/>
    <w:link w:val="HeadingB"/>
    <w:rsid w:val="002D5ABE"/>
    <w:rPr>
      <w:rFonts w:eastAsia="Calibri"/>
      <w:b/>
      <w:sz w:val="22"/>
    </w:rPr>
  </w:style>
  <w:style w:type="paragraph" w:customStyle="1" w:styleId="ColorfulList-Accent11">
    <w:name w:val="Colorful List - Accent 11"/>
    <w:basedOn w:val="Normal"/>
    <w:link w:val="ColorfulList-Accent11Char"/>
    <w:uiPriority w:val="34"/>
    <w:qFormat/>
    <w:rsid w:val="002D5ABE"/>
    <w:pPr>
      <w:spacing w:after="200" w:line="276" w:lineRule="auto"/>
      <w:ind w:left="720"/>
      <w:contextualSpacing/>
    </w:pPr>
    <w:rPr>
      <w:rFonts w:ascii="Calibri" w:eastAsia="Calibri" w:hAnsi="Calibri" w:cs="Times New Roman"/>
      <w:sz w:val="22"/>
    </w:rPr>
  </w:style>
  <w:style w:type="character" w:customStyle="1" w:styleId="ColorfulList-Accent11Char">
    <w:name w:val="Colorful List - Accent 11 Char"/>
    <w:basedOn w:val="DefaultParagraphFont"/>
    <w:link w:val="ColorfulList-Accent11"/>
    <w:uiPriority w:val="34"/>
    <w:rsid w:val="002D5ABE"/>
    <w:rPr>
      <w:rFonts w:ascii="Calibri" w:eastAsia="Calibri" w:hAnsi="Calibri" w:cs="Times New Roman"/>
      <w:sz w:val="22"/>
    </w:rPr>
  </w:style>
  <w:style w:type="paragraph" w:styleId="Header">
    <w:name w:val="header"/>
    <w:basedOn w:val="Normal"/>
    <w:link w:val="HeaderChar"/>
    <w:uiPriority w:val="99"/>
    <w:unhideWhenUsed/>
    <w:rsid w:val="00934217"/>
    <w:pPr>
      <w:tabs>
        <w:tab w:val="center" w:pos="4513"/>
        <w:tab w:val="right" w:pos="9026"/>
      </w:tabs>
    </w:pPr>
  </w:style>
  <w:style w:type="character" w:customStyle="1" w:styleId="HeaderChar">
    <w:name w:val="Header Char"/>
    <w:basedOn w:val="DefaultParagraphFont"/>
    <w:link w:val="Header"/>
    <w:uiPriority w:val="99"/>
    <w:rsid w:val="00934217"/>
  </w:style>
  <w:style w:type="paragraph" w:styleId="Footer">
    <w:name w:val="footer"/>
    <w:basedOn w:val="Normal"/>
    <w:link w:val="FooterChar"/>
    <w:uiPriority w:val="99"/>
    <w:unhideWhenUsed/>
    <w:rsid w:val="00934217"/>
    <w:pPr>
      <w:tabs>
        <w:tab w:val="center" w:pos="4513"/>
        <w:tab w:val="right" w:pos="9026"/>
      </w:tabs>
    </w:pPr>
  </w:style>
  <w:style w:type="character" w:customStyle="1" w:styleId="FooterChar">
    <w:name w:val="Footer Char"/>
    <w:basedOn w:val="DefaultParagraphFont"/>
    <w:link w:val="Footer"/>
    <w:uiPriority w:val="99"/>
    <w:rsid w:val="00934217"/>
  </w:style>
  <w:style w:type="paragraph" w:styleId="BalloonText">
    <w:name w:val="Balloon Text"/>
    <w:basedOn w:val="Normal"/>
    <w:link w:val="BalloonTextChar"/>
    <w:uiPriority w:val="99"/>
    <w:semiHidden/>
    <w:unhideWhenUsed/>
    <w:rsid w:val="00934217"/>
    <w:rPr>
      <w:rFonts w:ascii="Tahoma" w:hAnsi="Tahoma" w:cs="Tahoma"/>
      <w:sz w:val="16"/>
      <w:szCs w:val="16"/>
    </w:rPr>
  </w:style>
  <w:style w:type="character" w:customStyle="1" w:styleId="BalloonTextChar">
    <w:name w:val="Balloon Text Char"/>
    <w:basedOn w:val="DefaultParagraphFont"/>
    <w:link w:val="BalloonText"/>
    <w:uiPriority w:val="99"/>
    <w:semiHidden/>
    <w:rsid w:val="00934217"/>
    <w:rPr>
      <w:rFonts w:ascii="Tahoma" w:hAnsi="Tahoma" w:cs="Tahoma"/>
      <w:sz w:val="16"/>
      <w:szCs w:val="16"/>
    </w:rPr>
  </w:style>
  <w:style w:type="paragraph" w:styleId="TOC1">
    <w:name w:val="toc 1"/>
    <w:basedOn w:val="Normal"/>
    <w:next w:val="Normal"/>
    <w:autoRedefine/>
    <w:uiPriority w:val="39"/>
    <w:unhideWhenUsed/>
    <w:rsid w:val="00B34D40"/>
    <w:pPr>
      <w:tabs>
        <w:tab w:val="right" w:leader="dot" w:pos="7230"/>
        <w:tab w:val="right" w:leader="dot" w:pos="9628"/>
      </w:tabs>
      <w:spacing w:after="100" w:line="276" w:lineRule="auto"/>
      <w:jc w:val="both"/>
    </w:pPr>
    <w:rPr>
      <w:rFonts w:eastAsia="Calibri"/>
      <w:noProof/>
      <w:sz w:val="20"/>
    </w:rPr>
  </w:style>
  <w:style w:type="paragraph" w:styleId="TOC2">
    <w:name w:val="toc 2"/>
    <w:basedOn w:val="Normal"/>
    <w:next w:val="Normal"/>
    <w:autoRedefine/>
    <w:uiPriority w:val="39"/>
    <w:unhideWhenUsed/>
    <w:rsid w:val="004D1641"/>
    <w:pPr>
      <w:tabs>
        <w:tab w:val="left" w:pos="660"/>
        <w:tab w:val="right" w:pos="6237"/>
        <w:tab w:val="right" w:leader="dot" w:pos="9628"/>
      </w:tabs>
      <w:spacing w:after="100" w:line="276" w:lineRule="auto"/>
      <w:ind w:left="220"/>
    </w:pPr>
    <w:rPr>
      <w:rFonts w:ascii="Calibri" w:eastAsia="Calibri" w:hAnsi="Calibri" w:cs="Times New Roman"/>
      <w:sz w:val="22"/>
    </w:rPr>
  </w:style>
  <w:style w:type="paragraph" w:styleId="TOCHeading">
    <w:name w:val="TOC Heading"/>
    <w:basedOn w:val="Heading1"/>
    <w:next w:val="Normal"/>
    <w:uiPriority w:val="39"/>
    <w:unhideWhenUsed/>
    <w:qFormat/>
    <w:rsid w:val="002849D1"/>
    <w:pPr>
      <w:spacing w:line="276" w:lineRule="auto"/>
      <w:outlineLvl w:val="9"/>
    </w:pPr>
    <w:rPr>
      <w:lang w:val="en-US" w:eastAsia="ja-JP"/>
    </w:rPr>
  </w:style>
  <w:style w:type="paragraph" w:styleId="ListParagraph">
    <w:name w:val="List Paragraph"/>
    <w:basedOn w:val="Normal"/>
    <w:uiPriority w:val="34"/>
    <w:qFormat/>
    <w:rsid w:val="00535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394F4-23DC-4DEA-9213-5A132C0E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LILLEY ROBERT [RCD]</dc:creator>
  <cp:lastModifiedBy>Stroud Alison (RCD)</cp:lastModifiedBy>
  <cp:revision>2</cp:revision>
  <cp:lastPrinted>2015-08-26T10:20:00Z</cp:lastPrinted>
  <dcterms:created xsi:type="dcterms:W3CDTF">2018-06-07T14:38:00Z</dcterms:created>
  <dcterms:modified xsi:type="dcterms:W3CDTF">2018-06-07T14:38:00Z</dcterms:modified>
</cp:coreProperties>
</file>