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D9737" w14:textId="77777777" w:rsidR="00E5000F" w:rsidRDefault="00E5000F" w:rsidP="00E5000F">
      <w:pPr>
        <w:rPr>
          <w:lang w:val="en-US"/>
        </w:rPr>
      </w:pPr>
      <w:r>
        <w:rPr>
          <w:noProof/>
          <w:lang w:eastAsia="en-GB"/>
        </w:rPr>
        <mc:AlternateContent>
          <mc:Choice Requires="wps">
            <w:drawing>
              <wp:anchor distT="91440" distB="91440" distL="114300" distR="114300" simplePos="0" relativeHeight="251659264" behindDoc="0" locked="0" layoutInCell="1" allowOverlap="1" wp14:anchorId="4E114342" wp14:editId="074E236E">
                <wp:simplePos x="0" y="0"/>
                <wp:positionH relativeFrom="page">
                  <wp:posOffset>914400</wp:posOffset>
                </wp:positionH>
                <wp:positionV relativeFrom="paragraph">
                  <wp:posOffset>285750</wp:posOffset>
                </wp:positionV>
                <wp:extent cx="5796280" cy="1613535"/>
                <wp:effectExtent l="0" t="0" r="0" b="571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1613535"/>
                        </a:xfrm>
                        <a:prstGeom prst="rect">
                          <a:avLst/>
                        </a:prstGeom>
                        <a:noFill/>
                        <a:ln w="9525">
                          <a:noFill/>
                          <a:miter lim="800000"/>
                          <a:headEnd/>
                          <a:tailEnd/>
                        </a:ln>
                      </wps:spPr>
                      <wps:txbx>
                        <w:txbxContent>
                          <w:p w14:paraId="104DFED6" w14:textId="77777777" w:rsidR="00E5000F" w:rsidRPr="00E5000F" w:rsidRDefault="00E5000F" w:rsidP="00E5000F">
                            <w:pPr>
                              <w:pBdr>
                                <w:top w:val="single" w:sz="24" w:space="8" w:color="5B9BD5" w:themeColor="accent1"/>
                                <w:bottom w:val="single" w:sz="24" w:space="8" w:color="5B9BD5" w:themeColor="accent1"/>
                              </w:pBdr>
                              <w:spacing w:after="0"/>
                              <w:jc w:val="center"/>
                              <w:rPr>
                                <w:rFonts w:ascii="Calibri" w:hAnsi="Calibri" w:cs="Calibri"/>
                                <w:iCs/>
                                <w:color w:val="5B9BD5" w:themeColor="accent1"/>
                                <w:sz w:val="72"/>
                                <w:szCs w:val="72"/>
                                <w:lang w:val="en-US"/>
                              </w:rPr>
                            </w:pPr>
                            <w:r w:rsidRPr="00E5000F">
                              <w:rPr>
                                <w:rFonts w:ascii="Calibri" w:hAnsi="Calibri" w:cs="Calibri"/>
                                <w:iCs/>
                                <w:color w:val="5B9BD5" w:themeColor="accent1"/>
                                <w:sz w:val="72"/>
                                <w:szCs w:val="72"/>
                                <w:lang w:val="en-US"/>
                              </w:rPr>
                              <w:t>Perineal massage in pregnancy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14342" id="_x0000_t202" coordsize="21600,21600" o:spt="202" path="m,l,21600r21600,l21600,xe">
                <v:stroke joinstyle="miter"/>
                <v:path gradientshapeok="t" o:connecttype="rect"/>
              </v:shapetype>
              <v:shape id="Text Box 2" o:spid="_x0000_s1026" type="#_x0000_t202" style="position:absolute;margin-left:1in;margin-top:22.5pt;width:456.4pt;height:127.05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" filled="f" stroked="f">
                <v:textbox>
                  <w:txbxContent>
                    <w:p w14:paraId="104DFED6" w14:textId="77777777" w:rsidR="00E5000F" w:rsidRPr="00E5000F" w:rsidRDefault="00E5000F" w:rsidP="00E5000F">
                      <w:pPr>
                        <w:pBdr>
                          <w:top w:val="single" w:sz="24" w:space="8" w:color="5B9BD5" w:themeColor="accent1"/>
                          <w:bottom w:val="single" w:sz="24" w:space="8" w:color="5B9BD5" w:themeColor="accent1"/>
                        </w:pBdr>
                        <w:spacing w:after="0"/>
                        <w:jc w:val="center"/>
                        <w:rPr>
                          <w:rFonts w:ascii="Calibri" w:hAnsi="Calibri" w:cs="Calibri"/>
                          <w:iCs/>
                          <w:color w:val="5B9BD5" w:themeColor="accent1"/>
                          <w:sz w:val="72"/>
                          <w:szCs w:val="72"/>
                          <w:lang w:val="en-US"/>
                        </w:rPr>
                      </w:pPr>
                      <w:r w:rsidRPr="00E5000F">
                        <w:rPr>
                          <w:rFonts w:ascii="Calibri" w:hAnsi="Calibri" w:cs="Calibri"/>
                          <w:iCs/>
                          <w:color w:val="5B9BD5" w:themeColor="accent1"/>
                          <w:sz w:val="72"/>
                          <w:szCs w:val="72"/>
                          <w:lang w:val="en-US"/>
                        </w:rPr>
                        <w:t>Perineal massage in pregnancy</w:t>
                      </w:r>
                    </w:p>
                  </w:txbxContent>
                </v:textbox>
                <w10:wrap type="topAndBottom" anchorx="page"/>
              </v:shape>
            </w:pict>
          </mc:Fallback>
        </mc:AlternateContent>
      </w:r>
    </w:p>
    <w:p w14:paraId="79DF1821" w14:textId="77777777" w:rsidR="00E5000F" w:rsidRDefault="00E5000F" w:rsidP="00E5000F">
      <w:pPr>
        <w:rPr>
          <w:lang w:val="en-US"/>
        </w:rPr>
      </w:pPr>
      <w:r w:rsidRPr="00E5000F">
        <w:rPr>
          <w:noProof/>
          <w:lang w:eastAsia="en-GB"/>
        </w:rPr>
        <mc:AlternateContent>
          <mc:Choice Requires="wps">
            <w:drawing>
              <wp:anchor distT="0" distB="0" distL="114300" distR="114300" simplePos="0" relativeHeight="251664384" behindDoc="0" locked="0" layoutInCell="1" allowOverlap="1" wp14:anchorId="725B0338" wp14:editId="28977148">
                <wp:simplePos x="0" y="0"/>
                <wp:positionH relativeFrom="column">
                  <wp:posOffset>-127221</wp:posOffset>
                </wp:positionH>
                <wp:positionV relativeFrom="paragraph">
                  <wp:posOffset>1892907</wp:posOffset>
                </wp:positionV>
                <wp:extent cx="5923501" cy="2830665"/>
                <wp:effectExtent l="19050" t="19050" r="20320" b="27305"/>
                <wp:wrapNone/>
                <wp:docPr id="11" name="Rectangle 11"/>
                <wp:cNvGraphicFramePr/>
                <a:graphic xmlns:a="http://schemas.openxmlformats.org/drawingml/2006/main">
                  <a:graphicData uri="http://schemas.microsoft.com/office/word/2010/wordprocessingShape">
                    <wps:wsp>
                      <wps:cNvSpPr/>
                      <wps:spPr>
                        <a:xfrm>
                          <a:off x="0" y="0"/>
                          <a:ext cx="5923501" cy="2830665"/>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27845" id="Rectangle 11" o:spid="_x0000_s1026" style="position:absolute;margin-left:-10pt;margin-top:149.05pt;width:466.4pt;height:22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" filled="f" strokecolor="#9dc3e6" strokeweight="2.25pt"/>
            </w:pict>
          </mc:Fallback>
        </mc:AlternateContent>
      </w:r>
    </w:p>
    <w:p w14:paraId="7EADB3A1" w14:textId="77777777" w:rsidR="00E5000F" w:rsidRPr="00E5000F" w:rsidRDefault="00E5000F" w:rsidP="00AA681C">
      <w:r w:rsidRPr="00E5000F">
        <w:rPr>
          <w:lang w:val="en-US"/>
        </w:rPr>
        <w:t>Perineal massage in pregnancy aims to help soften and increase the elasticity of the perineal tissue in preparation for birth - also helping you to become familiar with your body.</w:t>
      </w:r>
    </w:p>
    <w:p w14:paraId="68D11B40" w14:textId="77777777" w:rsidR="00E5000F" w:rsidRPr="00E5000F" w:rsidRDefault="00E5000F" w:rsidP="00AA681C">
      <w:pPr>
        <w:rPr>
          <w:lang w:val="en-US"/>
        </w:rPr>
      </w:pPr>
      <w:r w:rsidRPr="00E5000F">
        <w:rPr>
          <w:lang w:val="en-US"/>
        </w:rPr>
        <w:t>The perineum is the area of tissue between the vagina and anus (back passage), consisting of skin and underlying muscles. During birth, the perineum lengthens and stretches to make room for your baby.</w:t>
      </w:r>
    </w:p>
    <w:p w14:paraId="390F5884" w14:textId="73AD3FEC" w:rsidR="00E5000F" w:rsidRPr="00E5000F" w:rsidRDefault="00AA681C" w:rsidP="00AA681C">
      <w:pPr>
        <w:rPr>
          <w:lang w:val="en-US"/>
        </w:rPr>
      </w:pPr>
      <w:r>
        <w:rPr>
          <w:lang w:val="en-US"/>
        </w:rPr>
        <w:t xml:space="preserve">Tears </w:t>
      </w:r>
      <w:r w:rsidR="00E5000F" w:rsidRPr="00E5000F">
        <w:rPr>
          <w:lang w:val="en-US"/>
        </w:rPr>
        <w:t>to the vulva, vag</w:t>
      </w:r>
      <w:r w:rsidR="00495881">
        <w:rPr>
          <w:lang w:val="en-US"/>
        </w:rPr>
        <w:t>ina and perineum during birth are</w:t>
      </w:r>
      <w:r w:rsidR="00E5000F" w:rsidRPr="00E5000F">
        <w:rPr>
          <w:lang w:val="en-US"/>
        </w:rPr>
        <w:t xml:space="preserve"> common – and can range from small tears of the skin to those involving the muscles of the back passage. Around 9 out of 10 first time mothers will susta</w:t>
      </w:r>
      <w:r>
        <w:rPr>
          <w:lang w:val="en-US"/>
        </w:rPr>
        <w:t xml:space="preserve">in some form of perineal tear </w:t>
      </w:r>
      <w:r w:rsidR="00E5000F" w:rsidRPr="00E5000F">
        <w:rPr>
          <w:lang w:val="en-US"/>
        </w:rPr>
        <w:t>when birthing their baby, and of these</w:t>
      </w:r>
      <w:r w:rsidR="00495881">
        <w:rPr>
          <w:lang w:val="en-US"/>
        </w:rPr>
        <w:t>,</w:t>
      </w:r>
      <w:r w:rsidR="00E5000F" w:rsidRPr="00E5000F">
        <w:rPr>
          <w:lang w:val="en-US"/>
        </w:rPr>
        <w:t xml:space="preserve"> around two thirds will require repair. Smaller tears are more common than larger ones – most heal well and do not cause long term problems.</w:t>
      </w:r>
    </w:p>
    <w:p w14:paraId="1CC399DF" w14:textId="587A3300" w:rsidR="00E5000F" w:rsidRPr="00E5000F" w:rsidRDefault="00AA681C" w:rsidP="00AA681C">
      <w:pPr>
        <w:rPr>
          <w:lang w:val="en-US"/>
        </w:rPr>
      </w:pPr>
      <w:r>
        <w:rPr>
          <w:lang w:val="en-US"/>
        </w:rPr>
        <w:t xml:space="preserve">Tears </w:t>
      </w:r>
      <w:r w:rsidR="00E5000F" w:rsidRPr="00E5000F">
        <w:rPr>
          <w:lang w:val="en-US"/>
        </w:rPr>
        <w:t>to the perineum, in the majority of cases</w:t>
      </w:r>
      <w:r w:rsidR="00495881">
        <w:rPr>
          <w:lang w:val="en-US"/>
        </w:rPr>
        <w:t>,</w:t>
      </w:r>
      <w:r w:rsidR="00E5000F" w:rsidRPr="00E5000F">
        <w:rPr>
          <w:lang w:val="en-US"/>
        </w:rPr>
        <w:t xml:space="preserve"> cannot be prevented. However ef</w:t>
      </w:r>
      <w:r>
        <w:rPr>
          <w:lang w:val="en-US"/>
        </w:rPr>
        <w:t xml:space="preserve">forts can be made to </w:t>
      </w:r>
      <w:proofErr w:type="spellStart"/>
      <w:r>
        <w:rPr>
          <w:lang w:val="en-US"/>
        </w:rPr>
        <w:t>minimise</w:t>
      </w:r>
      <w:proofErr w:type="spellEnd"/>
      <w:r>
        <w:rPr>
          <w:lang w:val="en-US"/>
        </w:rPr>
        <w:t xml:space="preserve"> them</w:t>
      </w:r>
      <w:r w:rsidR="00E5000F" w:rsidRPr="00E5000F">
        <w:rPr>
          <w:lang w:val="en-US"/>
        </w:rPr>
        <w:t xml:space="preserve"> -  and perineal massage can help.</w:t>
      </w:r>
    </w:p>
    <w:p w14:paraId="16F2B24B" w14:textId="77777777" w:rsidR="00E5000F" w:rsidRDefault="00E5000F" w:rsidP="00E5000F">
      <w:pPr>
        <w:rPr>
          <w:lang w:val="en-US"/>
        </w:rPr>
      </w:pPr>
      <w:r w:rsidRPr="00E5000F">
        <w:rPr>
          <w:noProof/>
          <w:lang w:eastAsia="en-GB"/>
        </w:rPr>
        <mc:AlternateContent>
          <mc:Choice Requires="wps">
            <w:drawing>
              <wp:anchor distT="0" distB="0" distL="114300" distR="114300" simplePos="0" relativeHeight="251667456" behindDoc="0" locked="0" layoutInCell="1" allowOverlap="1" wp14:anchorId="54E1AD66" wp14:editId="70C5FE83">
                <wp:simplePos x="0" y="0"/>
                <wp:positionH relativeFrom="column">
                  <wp:posOffset>-127221</wp:posOffset>
                </wp:positionH>
                <wp:positionV relativeFrom="paragraph">
                  <wp:posOffset>279180</wp:posOffset>
                </wp:positionV>
                <wp:extent cx="5923280" cy="3800144"/>
                <wp:effectExtent l="19050" t="19050" r="20320" b="10160"/>
                <wp:wrapNone/>
                <wp:docPr id="1" name="Rectangle 1"/>
                <wp:cNvGraphicFramePr/>
                <a:graphic xmlns:a="http://schemas.openxmlformats.org/drawingml/2006/main">
                  <a:graphicData uri="http://schemas.microsoft.com/office/word/2010/wordprocessingShape">
                    <wps:wsp>
                      <wps:cNvSpPr/>
                      <wps:spPr>
                        <a:xfrm>
                          <a:off x="0" y="0"/>
                          <a:ext cx="5923280" cy="3800144"/>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45085" id="Rectangle 1" o:spid="_x0000_s1026" style="position:absolute;margin-left:-10pt;margin-top:22pt;width:466.4pt;height:29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" filled="f" strokecolor="#9dc3e6" strokeweight="2.25pt"/>
            </w:pict>
          </mc:Fallback>
        </mc:AlternateContent>
      </w:r>
      <w:r>
        <w:rPr>
          <w:lang w:val="en-US"/>
        </w:rPr>
        <w:t xml:space="preserve">                                                                                                                                                                               </w:t>
      </w:r>
    </w:p>
    <w:p w14:paraId="77AE9626" w14:textId="39217804" w:rsidR="00E5000F" w:rsidRPr="00E5000F" w:rsidRDefault="00AA681C" w:rsidP="00E5000F">
      <w:pPr>
        <w:rPr>
          <w:i/>
          <w:u w:val="single"/>
          <w:lang w:val="en-US"/>
        </w:rPr>
      </w:pPr>
      <w:r>
        <w:rPr>
          <w:i/>
          <w:color w:val="2E74B5" w:themeColor="accent1" w:themeShade="BF"/>
          <w:u w:val="single"/>
          <w:lang w:val="en-US"/>
        </w:rPr>
        <w:t xml:space="preserve">What </w:t>
      </w:r>
      <w:r w:rsidR="00E5000F" w:rsidRPr="00E5000F">
        <w:rPr>
          <w:i/>
          <w:color w:val="2E74B5" w:themeColor="accent1" w:themeShade="BF"/>
          <w:u w:val="single"/>
          <w:lang w:val="en-US"/>
        </w:rPr>
        <w:t xml:space="preserve">are the benefits of perineal massage? </w:t>
      </w:r>
    </w:p>
    <w:p w14:paraId="7FC324C4" w14:textId="1CDF113A" w:rsidR="00E5000F" w:rsidRPr="00E5000F" w:rsidRDefault="00E5000F" w:rsidP="00E5000F">
      <w:pPr>
        <w:rPr>
          <w:lang w:val="en-US"/>
        </w:rPr>
      </w:pPr>
      <w:r w:rsidRPr="00E5000F">
        <w:rPr>
          <w:lang w:val="en-US"/>
        </w:rPr>
        <w:t>Research has shown that those who practice perineal massage were less li</w:t>
      </w:r>
      <w:r w:rsidR="00495881">
        <w:rPr>
          <w:lang w:val="en-US"/>
        </w:rPr>
        <w:t>kely to:</w:t>
      </w:r>
    </w:p>
    <w:p w14:paraId="51E2CD07" w14:textId="77777777" w:rsidR="00495881" w:rsidRDefault="00E5000F" w:rsidP="00495881">
      <w:pPr>
        <w:pStyle w:val="ListParagraph"/>
        <w:numPr>
          <w:ilvl w:val="0"/>
          <w:numId w:val="3"/>
        </w:numPr>
        <w:rPr>
          <w:lang w:val="en-US"/>
        </w:rPr>
      </w:pPr>
      <w:r w:rsidRPr="00495881">
        <w:rPr>
          <w:lang w:val="en-US"/>
        </w:rPr>
        <w:t>Sustain a tear that requires stitches</w:t>
      </w:r>
    </w:p>
    <w:p w14:paraId="71D106C4" w14:textId="77777777" w:rsidR="00495881" w:rsidRDefault="00E5000F" w:rsidP="00495881">
      <w:pPr>
        <w:pStyle w:val="ListParagraph"/>
        <w:numPr>
          <w:ilvl w:val="0"/>
          <w:numId w:val="3"/>
        </w:numPr>
        <w:rPr>
          <w:lang w:val="en-US"/>
        </w:rPr>
      </w:pPr>
      <w:r w:rsidRPr="00495881">
        <w:rPr>
          <w:lang w:val="en-US"/>
        </w:rPr>
        <w:t>Require a cut (</w:t>
      </w:r>
      <w:r w:rsidR="00495881">
        <w:rPr>
          <w:lang w:val="en-US"/>
        </w:rPr>
        <w:t>Episiotomy) at the time of birth</w:t>
      </w:r>
    </w:p>
    <w:p w14:paraId="5FC33521" w14:textId="77777777" w:rsidR="00495881" w:rsidRDefault="00E5000F" w:rsidP="00495881">
      <w:pPr>
        <w:pStyle w:val="ListParagraph"/>
        <w:numPr>
          <w:ilvl w:val="0"/>
          <w:numId w:val="3"/>
        </w:numPr>
        <w:rPr>
          <w:lang w:val="en-US"/>
        </w:rPr>
      </w:pPr>
      <w:r w:rsidRPr="00495881">
        <w:rPr>
          <w:lang w:val="en-US"/>
        </w:rPr>
        <w:t xml:space="preserve">Sustain a tear </w:t>
      </w:r>
      <w:r w:rsidR="00495881">
        <w:rPr>
          <w:lang w:val="en-US"/>
        </w:rPr>
        <w:t>that extends to the back passage</w:t>
      </w:r>
    </w:p>
    <w:p w14:paraId="7C6661DE" w14:textId="1FF6F289" w:rsidR="00E5000F" w:rsidRPr="00495881" w:rsidRDefault="00E5000F" w:rsidP="00495881">
      <w:pPr>
        <w:pStyle w:val="ListParagraph"/>
        <w:numPr>
          <w:ilvl w:val="0"/>
          <w:numId w:val="3"/>
        </w:numPr>
        <w:rPr>
          <w:lang w:val="en-US"/>
        </w:rPr>
      </w:pPr>
      <w:r w:rsidRPr="00495881">
        <w:rPr>
          <w:lang w:val="en-US"/>
        </w:rPr>
        <w:t xml:space="preserve">Report ongoing perineal pain at 3 months following birth </w:t>
      </w:r>
    </w:p>
    <w:p w14:paraId="7EC58CC9" w14:textId="77777777" w:rsidR="00E5000F" w:rsidRPr="00E5000F" w:rsidRDefault="00E5000F" w:rsidP="00E5000F">
      <w:pPr>
        <w:rPr>
          <w:lang w:val="en-US"/>
        </w:rPr>
      </w:pPr>
      <w:r w:rsidRPr="00E5000F">
        <w:rPr>
          <w:lang w:val="en-US"/>
        </w:rPr>
        <w:t>Evidence is clearer on these benefits for those giving birth vaginally fo</w:t>
      </w:r>
      <w:r>
        <w:rPr>
          <w:lang w:val="en-US"/>
        </w:rPr>
        <w:t xml:space="preserve">r the first time. No difference </w:t>
      </w:r>
      <w:r w:rsidRPr="00E5000F">
        <w:rPr>
          <w:lang w:val="en-US"/>
        </w:rPr>
        <w:t>has been shown in the likelihood of instrumental delivery or sexual satisfaction as a result of perineal massage.</w:t>
      </w:r>
    </w:p>
    <w:p w14:paraId="7BB7070F" w14:textId="483D03B7" w:rsidR="00E5000F" w:rsidRPr="00E5000F" w:rsidRDefault="00E5000F" w:rsidP="00E5000F">
      <w:pPr>
        <w:rPr>
          <w:lang w:val="en-US"/>
        </w:rPr>
      </w:pPr>
      <w:r w:rsidRPr="00E5000F">
        <w:rPr>
          <w:lang w:val="en-US"/>
        </w:rPr>
        <w:t>Some people are not familiar or comfortable with touching their bodies in this way</w:t>
      </w:r>
      <w:r w:rsidR="00495881">
        <w:rPr>
          <w:lang w:val="en-US"/>
        </w:rPr>
        <w:t xml:space="preserve"> </w:t>
      </w:r>
      <w:r w:rsidRPr="00E5000F">
        <w:rPr>
          <w:lang w:val="en-US"/>
        </w:rPr>
        <w:t xml:space="preserve">- and that’s ok. </w:t>
      </w:r>
    </w:p>
    <w:p w14:paraId="3796B705" w14:textId="066C8A8B" w:rsidR="00E5000F" w:rsidRDefault="00E5000F" w:rsidP="00E5000F">
      <w:pPr>
        <w:rPr>
          <w:lang w:val="en-US"/>
        </w:rPr>
      </w:pPr>
      <w:r w:rsidRPr="00E5000F">
        <w:rPr>
          <w:lang w:val="en-US"/>
        </w:rPr>
        <w:t>Other supportive strategies to reduce the likelihood o</w:t>
      </w:r>
      <w:r w:rsidR="00495881">
        <w:rPr>
          <w:lang w:val="en-US"/>
        </w:rPr>
        <w:t>f severe perineal tears include:</w:t>
      </w:r>
    </w:p>
    <w:p w14:paraId="4693A65D" w14:textId="212E0E4F" w:rsidR="00495881" w:rsidRPr="00495881" w:rsidRDefault="00E5000F" w:rsidP="00495881">
      <w:pPr>
        <w:pStyle w:val="ListParagraph"/>
        <w:numPr>
          <w:ilvl w:val="0"/>
          <w:numId w:val="4"/>
        </w:numPr>
        <w:rPr>
          <w:lang w:val="en-US"/>
        </w:rPr>
      </w:pPr>
      <w:r w:rsidRPr="00495881">
        <w:rPr>
          <w:lang w:val="en-US"/>
        </w:rPr>
        <w:t xml:space="preserve">Application of a warm compress against the perineum </w:t>
      </w:r>
      <w:r w:rsidR="00495881">
        <w:rPr>
          <w:lang w:val="en-US"/>
        </w:rPr>
        <w:t xml:space="preserve">(by the midwife) </w:t>
      </w:r>
      <w:r w:rsidRPr="00495881">
        <w:rPr>
          <w:lang w:val="en-US"/>
        </w:rPr>
        <w:t>during delivery</w:t>
      </w:r>
    </w:p>
    <w:p w14:paraId="1163CF9D" w14:textId="77777777" w:rsidR="00495881" w:rsidRPr="00495881" w:rsidRDefault="00E5000F" w:rsidP="00495881">
      <w:pPr>
        <w:pStyle w:val="ListParagraph"/>
        <w:numPr>
          <w:ilvl w:val="0"/>
          <w:numId w:val="4"/>
        </w:numPr>
        <w:rPr>
          <w:lang w:val="en-US"/>
        </w:rPr>
      </w:pPr>
      <w:r w:rsidRPr="00495881">
        <w:rPr>
          <w:lang w:val="en-US"/>
        </w:rPr>
        <w:t>Birthing in an all fours, kneeling or side-lying position where possible</w:t>
      </w:r>
    </w:p>
    <w:p w14:paraId="081140BB" w14:textId="332E46ED" w:rsidR="00AA681C" w:rsidRPr="00495881" w:rsidRDefault="00E5000F" w:rsidP="00495881">
      <w:pPr>
        <w:pStyle w:val="ListParagraph"/>
        <w:numPr>
          <w:ilvl w:val="0"/>
          <w:numId w:val="4"/>
        </w:numPr>
        <w:rPr>
          <w:lang w:val="en-US"/>
        </w:rPr>
      </w:pPr>
      <w:r w:rsidRPr="00495881">
        <w:rPr>
          <w:lang w:val="en-US"/>
        </w:rPr>
        <w:t>Controlled delivery of your baby th</w:t>
      </w:r>
      <w:r w:rsidR="00BF7100" w:rsidRPr="00495881">
        <w:rPr>
          <w:lang w:val="en-US"/>
        </w:rPr>
        <w:t xml:space="preserve">rough communication with your </w:t>
      </w:r>
      <w:r w:rsidRPr="00495881">
        <w:rPr>
          <w:lang w:val="en-US"/>
        </w:rPr>
        <w:t>midwife/obstetrician and perin</w:t>
      </w:r>
      <w:r w:rsidR="00AA681C" w:rsidRPr="00495881">
        <w:rPr>
          <w:lang w:val="en-US"/>
        </w:rPr>
        <w:t>e</w:t>
      </w:r>
      <w:r w:rsidR="00BF7100" w:rsidRPr="00495881">
        <w:rPr>
          <w:lang w:val="en-US"/>
        </w:rPr>
        <w:t>al support at the time of birth</w:t>
      </w:r>
    </w:p>
    <w:p w14:paraId="2BF81C4D" w14:textId="540612EF" w:rsidR="00E5000F" w:rsidRPr="00E5000F" w:rsidRDefault="00E5000F" w:rsidP="00E5000F">
      <w:pPr>
        <w:rPr>
          <w:lang w:val="en-US"/>
        </w:rPr>
      </w:pPr>
      <w:r w:rsidRPr="00E5000F">
        <w:rPr>
          <w:lang w:val="en-US"/>
        </w:rPr>
        <w:t>Your preferences can be discussed with your midwife in pregnancy and in labour.</w:t>
      </w:r>
    </w:p>
    <w:p w14:paraId="68627582" w14:textId="5A5DD5B1" w:rsidR="002D1846" w:rsidRPr="002D1846" w:rsidRDefault="00E5000F" w:rsidP="00E5000F">
      <w:r w:rsidRPr="00E5000F">
        <w:rPr>
          <w:noProof/>
          <w:color w:val="2E74B5" w:themeColor="accent1" w:themeShade="BF"/>
          <w:lang w:eastAsia="en-GB"/>
        </w:rPr>
        <w:lastRenderedPageBreak/>
        <mc:AlternateContent>
          <mc:Choice Requires="wps">
            <w:drawing>
              <wp:anchor distT="0" distB="0" distL="114300" distR="114300" simplePos="0" relativeHeight="251665408" behindDoc="0" locked="0" layoutInCell="1" allowOverlap="1" wp14:anchorId="16705B23" wp14:editId="39CB7DAD">
                <wp:simplePos x="0" y="0"/>
                <wp:positionH relativeFrom="column">
                  <wp:posOffset>-158750</wp:posOffset>
                </wp:positionH>
                <wp:positionV relativeFrom="paragraph">
                  <wp:posOffset>-44754</wp:posOffset>
                </wp:positionV>
                <wp:extent cx="5939155" cy="6456459"/>
                <wp:effectExtent l="19050" t="19050" r="23495" b="20955"/>
                <wp:wrapNone/>
                <wp:docPr id="12" name="Rectangle 12"/>
                <wp:cNvGraphicFramePr/>
                <a:graphic xmlns:a="http://schemas.openxmlformats.org/drawingml/2006/main">
                  <a:graphicData uri="http://schemas.microsoft.com/office/word/2010/wordprocessingShape">
                    <wps:wsp>
                      <wps:cNvSpPr/>
                      <wps:spPr>
                        <a:xfrm>
                          <a:off x="0" y="0"/>
                          <a:ext cx="5939155" cy="6456459"/>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4BF0E" id="Rectangle 12" o:spid="_x0000_s1026" style="position:absolute;margin-left:-12.5pt;margin-top:-3.5pt;width:467.65pt;height:50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" filled="f" strokecolor="#9dc3e6" strokeweight="2.25pt"/>
            </w:pict>
          </mc:Fallback>
        </mc:AlternateContent>
      </w:r>
      <w:r w:rsidRPr="00E5000F">
        <w:rPr>
          <w:i/>
          <w:color w:val="2E74B5" w:themeColor="accent1" w:themeShade="BF"/>
          <w:u w:val="single"/>
          <w:lang w:val="en-US"/>
        </w:rPr>
        <w:t>How is perineal massage performed?</w:t>
      </w:r>
      <w:r w:rsidRPr="00E5000F">
        <w:t xml:space="preserve"> </w:t>
      </w:r>
    </w:p>
    <w:p w14:paraId="130BB2C2" w14:textId="77777777" w:rsidR="00495881" w:rsidRDefault="00E5000F" w:rsidP="00E5000F">
      <w:pPr>
        <w:rPr>
          <w:lang w:val="en-US"/>
        </w:rPr>
      </w:pPr>
      <w:r w:rsidRPr="00E5000F">
        <w:rPr>
          <w:lang w:val="en-US"/>
        </w:rPr>
        <w:t xml:space="preserve">Massage can be performed from 35 weeks of pregnancy – </w:t>
      </w:r>
      <w:r w:rsidR="00495881">
        <w:rPr>
          <w:lang w:val="en-US"/>
        </w:rPr>
        <w:t xml:space="preserve">a frequency of </w:t>
      </w:r>
      <w:r w:rsidRPr="00E5000F">
        <w:rPr>
          <w:lang w:val="en-US"/>
        </w:rPr>
        <w:t>around 3-4 times per week has been shown to provide the most benefit. It can feel uncomfortable to begin with but shoul</w:t>
      </w:r>
      <w:r>
        <w:rPr>
          <w:lang w:val="en-US"/>
        </w:rPr>
        <w:t xml:space="preserve">d be stopped if you feel pain.                                                                                                                                                         </w:t>
      </w:r>
      <w:bookmarkStart w:id="0" w:name="_GoBack"/>
      <w:bookmarkEnd w:id="0"/>
    </w:p>
    <w:p w14:paraId="2442FDA1" w14:textId="45095B98" w:rsidR="00E5000F" w:rsidRPr="00E5000F" w:rsidRDefault="00E5000F" w:rsidP="00E5000F">
      <w:pPr>
        <w:rPr>
          <w:lang w:val="en-US"/>
        </w:rPr>
      </w:pPr>
      <w:r w:rsidRPr="00E5000F">
        <w:rPr>
          <w:lang w:val="en-US"/>
        </w:rPr>
        <w:t>To begin:</w:t>
      </w:r>
    </w:p>
    <w:p w14:paraId="3908D790" w14:textId="77777777" w:rsidR="00E5000F" w:rsidRPr="00E5000F" w:rsidRDefault="00E5000F" w:rsidP="00E5000F">
      <w:r w:rsidRPr="00E5000F">
        <w:t xml:space="preserve">Make yourself comfortable - you may wish to sit propped up with pillows for support, on the sofa or your bed. </w:t>
      </w:r>
    </w:p>
    <w:p w14:paraId="2342937E" w14:textId="77777777" w:rsidR="00E5000F" w:rsidRPr="00E5000F" w:rsidRDefault="00E5000F" w:rsidP="00E5000F">
      <w:r w:rsidRPr="00E5000F">
        <w:t xml:space="preserve">Use an unscented oil e.g. olive oil or sweet almond oil. Water based lubricants such as K-Y Jelly are also suitable. </w:t>
      </w:r>
    </w:p>
    <w:p w14:paraId="393F62E3" w14:textId="08FDE4B1" w:rsidR="00467C24" w:rsidRPr="00E5000F" w:rsidRDefault="00AE69C6" w:rsidP="00E5000F">
      <w:r w:rsidRPr="00E5000F">
        <w:rPr>
          <w:noProof/>
          <w:lang w:eastAsia="en-GB"/>
        </w:rPr>
        <w:drawing>
          <wp:anchor distT="0" distB="0" distL="114300" distR="114300" simplePos="0" relativeHeight="251663360" behindDoc="0" locked="0" layoutInCell="1" allowOverlap="1" wp14:anchorId="0FB86A94" wp14:editId="0BF52F6D">
            <wp:simplePos x="0" y="0"/>
            <wp:positionH relativeFrom="column">
              <wp:posOffset>4093210</wp:posOffset>
            </wp:positionH>
            <wp:positionV relativeFrom="paragraph">
              <wp:posOffset>324485</wp:posOffset>
            </wp:positionV>
            <wp:extent cx="1498600" cy="1009650"/>
            <wp:effectExtent l="0" t="0" r="6350" b="0"/>
            <wp:wrapTight wrapText="bothSides">
              <wp:wrapPolygon edited="0">
                <wp:start x="0" y="0"/>
                <wp:lineTo x="0" y="21192"/>
                <wp:lineTo x="21417" y="21192"/>
                <wp:lineTo x="2141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98600" cy="1009650"/>
                    </a:xfrm>
                    <a:prstGeom prst="rect">
                      <a:avLst/>
                    </a:prstGeom>
                  </pic:spPr>
                </pic:pic>
              </a:graphicData>
            </a:graphic>
            <wp14:sizeRelH relativeFrom="margin">
              <wp14:pctWidth>0</wp14:pctWidth>
            </wp14:sizeRelH>
            <wp14:sizeRelV relativeFrom="margin">
              <wp14:pctHeight>0</wp14:pctHeight>
            </wp14:sizeRelV>
          </wp:anchor>
        </w:drawing>
      </w:r>
      <w:r w:rsidR="00E5000F" w:rsidRPr="00E5000F">
        <w:t>If you are massaging alone you may wish to use a mirror. Your partner can also perform the massage for you if you are both comfortable with this.</w:t>
      </w:r>
    </w:p>
    <w:p w14:paraId="27E89D58" w14:textId="4E49D165" w:rsidR="00AE69C6" w:rsidRPr="00467C24" w:rsidRDefault="00E5000F" w:rsidP="00E5000F">
      <w:pPr>
        <w:rPr>
          <w:sz w:val="24"/>
          <w:szCs w:val="24"/>
        </w:rPr>
      </w:pPr>
      <w:r w:rsidRPr="00467C24">
        <w:rPr>
          <w:b/>
          <w:sz w:val="24"/>
          <w:szCs w:val="24"/>
        </w:rPr>
        <w:t>1)</w:t>
      </w:r>
      <w:r w:rsidRPr="00467C24">
        <w:rPr>
          <w:sz w:val="24"/>
          <w:szCs w:val="24"/>
        </w:rPr>
        <w:t xml:space="preserve"> Wash your hands and ensure finger nails are trimmed - a warm bath can help relax you and your muscles.</w:t>
      </w:r>
    </w:p>
    <w:p w14:paraId="054FA334" w14:textId="3B2B34EB" w:rsidR="00E5000F" w:rsidRPr="00467C24" w:rsidRDefault="00E5000F" w:rsidP="00E5000F">
      <w:pPr>
        <w:rPr>
          <w:sz w:val="24"/>
          <w:szCs w:val="24"/>
        </w:rPr>
      </w:pPr>
      <w:r w:rsidRPr="00467C24">
        <w:rPr>
          <w:b/>
          <w:noProof/>
          <w:sz w:val="24"/>
          <w:szCs w:val="24"/>
          <w:lang w:eastAsia="en-GB"/>
        </w:rPr>
        <w:drawing>
          <wp:anchor distT="0" distB="0" distL="114300" distR="114300" simplePos="0" relativeHeight="251662336" behindDoc="0" locked="0" layoutInCell="1" allowOverlap="1" wp14:anchorId="0DD75A72" wp14:editId="414F9DDC">
            <wp:simplePos x="0" y="0"/>
            <wp:positionH relativeFrom="column">
              <wp:posOffset>4093845</wp:posOffset>
            </wp:positionH>
            <wp:positionV relativeFrom="paragraph">
              <wp:posOffset>430530</wp:posOffset>
            </wp:positionV>
            <wp:extent cx="1518285" cy="1586865"/>
            <wp:effectExtent l="0" t="0" r="5715" b="0"/>
            <wp:wrapTight wrapText="bothSides">
              <wp:wrapPolygon edited="0">
                <wp:start x="0" y="0"/>
                <wp:lineTo x="0" y="21263"/>
                <wp:lineTo x="21410" y="21263"/>
                <wp:lineTo x="2141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2242" t="51400" r="5098" b="3428"/>
                    <a:stretch/>
                  </pic:blipFill>
                  <pic:spPr bwMode="auto">
                    <a:xfrm>
                      <a:off x="0" y="0"/>
                      <a:ext cx="1518285" cy="1586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67C24">
        <w:rPr>
          <w:b/>
          <w:sz w:val="24"/>
          <w:szCs w:val="24"/>
        </w:rPr>
        <w:t>2)</w:t>
      </w:r>
      <w:r w:rsidRPr="00467C24">
        <w:rPr>
          <w:sz w:val="24"/>
          <w:szCs w:val="24"/>
        </w:rPr>
        <w:t xml:space="preserve"> Place lubricated thumbs (or fingers) into the vagina, pressing                                                            downwards towards the anus and outwards into the vaginal walls.                                                                                                 Apply sustained pressure, enough to feel a stretching sensation for around 1 minute. Remember to breathe and relax your pelvic floor muscles.</w:t>
      </w:r>
    </w:p>
    <w:p w14:paraId="50ECD270" w14:textId="77777777" w:rsidR="00467C24" w:rsidRDefault="00E5000F" w:rsidP="00E5000F">
      <w:pPr>
        <w:rPr>
          <w:sz w:val="24"/>
          <w:szCs w:val="24"/>
        </w:rPr>
      </w:pPr>
      <w:r w:rsidRPr="00467C24">
        <w:rPr>
          <w:b/>
          <w:sz w:val="24"/>
          <w:szCs w:val="24"/>
        </w:rPr>
        <w:t>3</w:t>
      </w:r>
      <w:r w:rsidRPr="00467C24">
        <w:rPr>
          <w:sz w:val="24"/>
          <w:szCs w:val="24"/>
        </w:rPr>
        <w:t xml:space="preserve">) Moving in an upwards and outwards movement, now gently massage the perineum in a rhythmic “U” shape for up to 3 minutes. </w:t>
      </w:r>
    </w:p>
    <w:p w14:paraId="01B7DB0C" w14:textId="6041A1E6" w:rsidR="00467C24" w:rsidRPr="00467C24" w:rsidRDefault="00467C24" w:rsidP="00E5000F">
      <w:pPr>
        <w:rPr>
          <w:sz w:val="24"/>
          <w:szCs w:val="24"/>
        </w:rPr>
      </w:pPr>
      <w:r w:rsidRPr="00E5000F">
        <w:rPr>
          <w:noProof/>
          <w:lang w:eastAsia="en-GB"/>
        </w:rPr>
        <mc:AlternateContent>
          <mc:Choice Requires="wps">
            <w:drawing>
              <wp:anchor distT="0" distB="0" distL="114300" distR="114300" simplePos="0" relativeHeight="251669504" behindDoc="1" locked="0" layoutInCell="1" allowOverlap="1" wp14:anchorId="073B5450" wp14:editId="60DA3F64">
                <wp:simplePos x="0" y="0"/>
                <wp:positionH relativeFrom="column">
                  <wp:posOffset>2258060</wp:posOffset>
                </wp:positionH>
                <wp:positionV relativeFrom="paragraph">
                  <wp:posOffset>91109</wp:posOffset>
                </wp:positionV>
                <wp:extent cx="3464560" cy="1033145"/>
                <wp:effectExtent l="0" t="0" r="21590" b="14605"/>
                <wp:wrapTight wrapText="bothSides">
                  <wp:wrapPolygon edited="0">
                    <wp:start x="0" y="0"/>
                    <wp:lineTo x="0" y="21507"/>
                    <wp:lineTo x="21616" y="21507"/>
                    <wp:lineTo x="21616" y="0"/>
                    <wp:lineTo x="0" y="0"/>
                  </wp:wrapPolygon>
                </wp:wrapTight>
                <wp:docPr id="3" name="Rectangle 3"/>
                <wp:cNvGraphicFramePr/>
                <a:graphic xmlns:a="http://schemas.openxmlformats.org/drawingml/2006/main">
                  <a:graphicData uri="http://schemas.microsoft.com/office/word/2010/wordprocessingShape">
                    <wps:wsp>
                      <wps:cNvSpPr/>
                      <wps:spPr>
                        <a:xfrm>
                          <a:off x="0" y="0"/>
                          <a:ext cx="3464560" cy="1033145"/>
                        </a:xfrm>
                        <a:prstGeom prst="rect">
                          <a:avLst/>
                        </a:prstGeom>
                        <a:solidFill>
                          <a:srgbClr val="5B9BD5"/>
                        </a:solidFill>
                        <a:ln w="12700" cap="flat" cmpd="sng" algn="ctr">
                          <a:solidFill>
                            <a:schemeClr val="accent1">
                              <a:lumMod val="40000"/>
                              <a:lumOff val="60000"/>
                            </a:schemeClr>
                          </a:solidFill>
                          <a:prstDash val="solid"/>
                          <a:miter lim="800000"/>
                        </a:ln>
                        <a:effectLst/>
                      </wps:spPr>
                      <wps:txbx>
                        <w:txbxContent>
                          <w:p w14:paraId="02A41D2B" w14:textId="77777777" w:rsidR="00E5000F" w:rsidRPr="00E5000F" w:rsidRDefault="00E5000F" w:rsidP="00E5000F">
                            <w:pPr>
                              <w:rPr>
                                <w:b/>
                                <w:i/>
                                <w:color w:val="FFFFFF" w:themeColor="background1"/>
                                <w:lang w:val="en-US"/>
                              </w:rPr>
                            </w:pPr>
                            <w:r w:rsidRPr="00E5000F">
                              <w:rPr>
                                <w:b/>
                                <w:i/>
                                <w:color w:val="FFFFFF" w:themeColor="background1"/>
                                <w:lang w:val="en-US"/>
                              </w:rPr>
                              <w:t>Perineal massage is not recommended if you have;                                    Vaginal thrush, warts, herpes or other vaginal infection.                                                                                                                            Varicose veins in or around the vulva or vagina.                                                                                                                 Low lying placenta or vaginal bleeding in the second half of pregnancy.</w:t>
                            </w:r>
                          </w:p>
                          <w:p w14:paraId="6CFFA4BA" w14:textId="77777777" w:rsidR="00E5000F" w:rsidRDefault="00E5000F" w:rsidP="00E500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B5450" id="Rectangle 3" o:spid="_x0000_s1027" style="position:absolute;margin-left:177.8pt;margin-top:7.15pt;width:272.8pt;height:81.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" fillcolor="#5b9bd5" strokecolor="#bdd6ee [1300]" strokeweight="1pt">
                <v:textbox>
                  <w:txbxContent>
                    <w:p w14:paraId="02A41D2B" w14:textId="77777777" w:rsidR="00E5000F" w:rsidRPr="00E5000F" w:rsidRDefault="00E5000F" w:rsidP="00E5000F">
                      <w:pPr>
                        <w:rPr>
                          <w:b/>
                          <w:i/>
                          <w:color w:val="FFFFFF" w:themeColor="background1"/>
                          <w:lang w:val="en-US"/>
                        </w:rPr>
                      </w:pPr>
                      <w:r w:rsidRPr="00E5000F">
                        <w:rPr>
                          <w:b/>
                          <w:i/>
                          <w:color w:val="FFFFFF" w:themeColor="background1"/>
                          <w:lang w:val="en-US"/>
                        </w:rPr>
                        <w:t>Perineal massage is not recommended if you have;                                    Vaginal thrush, warts, herpes or other vaginal infection.                                                                                                                            Varicose veins in or around the vulva or vagina.                                                                                                                 Low lying placenta or vaginal bleeding in the second half of pregnancy.</w:t>
                      </w:r>
                    </w:p>
                    <w:p w14:paraId="6CFFA4BA" w14:textId="77777777" w:rsidR="00E5000F" w:rsidRDefault="00E5000F" w:rsidP="00E5000F">
                      <w:pPr>
                        <w:jc w:val="center"/>
                      </w:pPr>
                    </w:p>
                  </w:txbxContent>
                </v:textbox>
                <w10:wrap type="tight"/>
              </v:rect>
            </w:pict>
          </mc:Fallback>
        </mc:AlternateContent>
      </w:r>
    </w:p>
    <w:p w14:paraId="483ECE0D" w14:textId="09BAA2BA" w:rsidR="00AE69C6" w:rsidRDefault="00E5000F" w:rsidP="002D1846">
      <w:r w:rsidRPr="00E5000F">
        <w:t xml:space="preserve">This can be repeated 2-3 times, with a single massage session lasting up to 10 minutes. Listen to your body and avoid continuing through pain. </w:t>
      </w:r>
    </w:p>
    <w:p w14:paraId="3BC160B0" w14:textId="24CA0377" w:rsidR="00467C24" w:rsidRDefault="00467C24" w:rsidP="002D1846">
      <w:r w:rsidRPr="002D1846">
        <w:rPr>
          <w:noProof/>
          <w:lang w:eastAsia="en-GB"/>
        </w:rPr>
        <mc:AlternateContent>
          <mc:Choice Requires="wps">
            <w:drawing>
              <wp:anchor distT="0" distB="0" distL="114300" distR="114300" simplePos="0" relativeHeight="251673600" behindDoc="0" locked="0" layoutInCell="1" allowOverlap="1" wp14:anchorId="6DD563F5" wp14:editId="5C815092">
                <wp:simplePos x="0" y="0"/>
                <wp:positionH relativeFrom="column">
                  <wp:posOffset>-158750</wp:posOffset>
                </wp:positionH>
                <wp:positionV relativeFrom="paragraph">
                  <wp:posOffset>260350</wp:posOffset>
                </wp:positionV>
                <wp:extent cx="5939155" cy="2433099"/>
                <wp:effectExtent l="19050" t="19050" r="23495" b="24765"/>
                <wp:wrapNone/>
                <wp:docPr id="9" name="Rectangle 9"/>
                <wp:cNvGraphicFramePr/>
                <a:graphic xmlns:a="http://schemas.openxmlformats.org/drawingml/2006/main">
                  <a:graphicData uri="http://schemas.microsoft.com/office/word/2010/wordprocessingShape">
                    <wps:wsp>
                      <wps:cNvSpPr/>
                      <wps:spPr>
                        <a:xfrm>
                          <a:off x="0" y="0"/>
                          <a:ext cx="5939155" cy="2433099"/>
                        </a:xfrm>
                        <a:prstGeom prst="rect">
                          <a:avLst/>
                        </a:prstGeom>
                        <a:noFill/>
                        <a:ln w="285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2302B" id="Rectangle 9" o:spid="_x0000_s1026" style="position:absolute;margin-left:-12.5pt;margin-top:20.5pt;width:467.65pt;height:19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" filled="f" strokecolor="#9cc2e5 [1940]" strokeweight="2.25pt"/>
            </w:pict>
          </mc:Fallback>
        </mc:AlternateContent>
      </w:r>
    </w:p>
    <w:p w14:paraId="6CF38BAE" w14:textId="4F9F13DE" w:rsidR="002D1846" w:rsidRPr="00AE69C6" w:rsidRDefault="00AE69C6" w:rsidP="002D1846">
      <w:r>
        <w:rPr>
          <w:i/>
        </w:rPr>
        <w:t>P</w:t>
      </w:r>
      <w:r w:rsidR="002D1846" w:rsidRPr="002D1846">
        <w:rPr>
          <w:i/>
        </w:rPr>
        <w:t>lease note there is a lack of evidence for pelvic floor training devices and as such we are unable to recommend their use for perineal protection.</w:t>
      </w:r>
    </w:p>
    <w:p w14:paraId="564270C5" w14:textId="77777777" w:rsidR="002D1846" w:rsidRPr="002D1846" w:rsidRDefault="002D1846" w:rsidP="002D1846">
      <w:r w:rsidRPr="002D1846">
        <w:t xml:space="preserve">Further resources, including information on pelvic floor muscle exercises, postpartum wound healing and useful images: </w:t>
      </w:r>
    </w:p>
    <w:p w14:paraId="3BEB2A02" w14:textId="0DDC1C50" w:rsidR="00602003" w:rsidRPr="00DE7B58" w:rsidRDefault="00DE7B58" w:rsidP="002D1846">
      <w:pPr>
        <w:rPr>
          <w:i/>
          <w:color w:val="2E74B5" w:themeColor="accent1" w:themeShade="BF"/>
          <w:u w:val="single"/>
        </w:rPr>
      </w:pPr>
      <w:hyperlink r:id="rId12" w:history="1">
        <w:r w:rsidR="00602003" w:rsidRPr="00DE7B58">
          <w:rPr>
            <w:rStyle w:val="Hyperlink"/>
            <w:i/>
          </w:rPr>
          <w:t>Royal College of Obstetricians and Gynaecologists (RCO</w:t>
        </w:r>
        <w:r w:rsidR="00602003" w:rsidRPr="00DE7B58">
          <w:rPr>
            <w:rStyle w:val="Hyperlink"/>
            <w:i/>
          </w:rPr>
          <w:t>G</w:t>
        </w:r>
        <w:r w:rsidR="00602003" w:rsidRPr="00DE7B58">
          <w:rPr>
            <w:rStyle w:val="Hyperlink"/>
            <w:i/>
          </w:rPr>
          <w:t xml:space="preserve">); </w:t>
        </w:r>
        <w:r w:rsidR="00602003" w:rsidRPr="00DE7B58">
          <w:rPr>
            <w:rStyle w:val="Hyperlink"/>
          </w:rPr>
          <w:t>Perineal tears and episiotomies in childbirth (</w:t>
        </w:r>
        <w:r w:rsidR="00602003" w:rsidRPr="00DE7B58">
          <w:rPr>
            <w:rStyle w:val="Hyperlink"/>
            <w:i/>
          </w:rPr>
          <w:t>https://www.rcog.org.uk/for-the-public/perineal-tears-and-episiotomies-in-childbirth)</w:t>
        </w:r>
      </w:hyperlink>
    </w:p>
    <w:p w14:paraId="1BCDCAF0" w14:textId="59BBCC69" w:rsidR="00AE69C6" w:rsidRPr="00467C24" w:rsidRDefault="00DE7B58" w:rsidP="002D1846">
      <w:pPr>
        <w:rPr>
          <w:i/>
          <w:color w:val="2E74B5" w:themeColor="accent1" w:themeShade="BF"/>
          <w:u w:val="single"/>
        </w:rPr>
      </w:pPr>
      <w:hyperlink r:id="rId13" w:history="1">
        <w:r w:rsidRPr="007F3B46">
          <w:rPr>
            <w:rStyle w:val="Hyperlink"/>
            <w:i/>
          </w:rPr>
          <w:t>Harrogate Health Hub &gt; Pelvic health physiotherapy&gt; Obstetrics (Antenatal and Postnatal Care) (https://www.harrogat</w:t>
        </w:r>
        <w:r w:rsidRPr="007F3B46">
          <w:rPr>
            <w:rStyle w:val="Hyperlink"/>
            <w:i/>
          </w:rPr>
          <w:t>e</w:t>
        </w:r>
        <w:r w:rsidRPr="007F3B46">
          <w:rPr>
            <w:rStyle w:val="Hyperlink"/>
            <w:i/>
          </w:rPr>
          <w:t>healthhub.co.uk/</w:t>
        </w:r>
        <w:r w:rsidRPr="007F3B46">
          <w:rPr>
            <w:rStyle w:val="Hyperlink"/>
            <w:i/>
          </w:rPr>
          <w:t>w</w:t>
        </w:r>
        <w:r w:rsidRPr="007F3B46">
          <w:rPr>
            <w:rStyle w:val="Hyperlink"/>
            <w:i/>
          </w:rPr>
          <w:t>mhphysiotherapy)</w:t>
        </w:r>
      </w:hyperlink>
    </w:p>
    <w:p w14:paraId="40EF1069" w14:textId="303803F9" w:rsidR="002D1846" w:rsidRPr="00467C24" w:rsidRDefault="00DE7B58" w:rsidP="002D1846">
      <w:pPr>
        <w:rPr>
          <w:i/>
          <w:color w:val="2E74B5" w:themeColor="accent1" w:themeShade="BF"/>
          <w:u w:val="single"/>
        </w:rPr>
      </w:pPr>
      <w:hyperlink r:id="rId14" w:history="1">
        <w:r w:rsidRPr="00DE7B58">
          <w:rPr>
            <w:rStyle w:val="Hyperlink"/>
            <w:i/>
          </w:rPr>
          <w:t>Pelvic, Obstetric and Gynaecol</w:t>
        </w:r>
        <w:r w:rsidRPr="00DE7B58">
          <w:rPr>
            <w:rStyle w:val="Hyperlink"/>
            <w:i/>
          </w:rPr>
          <w:t>o</w:t>
        </w:r>
        <w:r w:rsidRPr="00DE7B58">
          <w:rPr>
            <w:rStyle w:val="Hyperlink"/>
            <w:i/>
          </w:rPr>
          <w:t>gical Physiotherapy (POGP) &gt; Patient information &gt; Pelvic Health Advice (https://thepogp.co.uk/patient_information)</w:t>
        </w:r>
      </w:hyperlink>
    </w:p>
    <w:p w14:paraId="1C75AEE3" w14:textId="23992EEC" w:rsidR="002D1846" w:rsidRPr="00AA681C" w:rsidRDefault="00AE69C6" w:rsidP="002D1846">
      <w:pPr>
        <w:rPr>
          <w:sz w:val="16"/>
          <w:szCs w:val="16"/>
        </w:rPr>
      </w:pPr>
      <w:r w:rsidRPr="002D1846">
        <w:rPr>
          <w:noProof/>
          <w:lang w:eastAsia="en-GB"/>
        </w:rPr>
        <w:lastRenderedPageBreak/>
        <mc:AlternateContent>
          <mc:Choice Requires="wps">
            <w:drawing>
              <wp:anchor distT="91440" distB="91440" distL="114300" distR="114300" simplePos="0" relativeHeight="251671552" behindDoc="0" locked="0" layoutInCell="1" allowOverlap="1" wp14:anchorId="01F90759" wp14:editId="499B8586">
                <wp:simplePos x="0" y="0"/>
                <wp:positionH relativeFrom="page">
                  <wp:posOffset>795103</wp:posOffset>
                </wp:positionH>
                <wp:positionV relativeFrom="paragraph">
                  <wp:posOffset>151074</wp:posOffset>
                </wp:positionV>
                <wp:extent cx="5947410" cy="151066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1510665"/>
                        </a:xfrm>
                        <a:prstGeom prst="rect">
                          <a:avLst/>
                        </a:prstGeom>
                        <a:noFill/>
                        <a:ln w="9525">
                          <a:noFill/>
                          <a:miter lim="800000"/>
                          <a:headEnd/>
                          <a:tailEnd/>
                        </a:ln>
                      </wps:spPr>
                      <wps:txbx>
                        <w:txbxContent>
                          <w:p w14:paraId="48F9790A" w14:textId="77777777" w:rsidR="002D1846" w:rsidRPr="00AE69C6" w:rsidRDefault="002D1846" w:rsidP="00AE69C6">
                            <w:pPr>
                              <w:pBdr>
                                <w:top w:val="single" w:sz="24" w:space="9" w:color="5B9BD5" w:themeColor="accent1"/>
                                <w:bottom w:val="single" w:sz="24" w:space="8" w:color="5B9BD5" w:themeColor="accent1"/>
                              </w:pBdr>
                              <w:spacing w:after="0"/>
                              <w:jc w:val="center"/>
                              <w:rPr>
                                <w:i/>
                                <w:iCs/>
                                <w:color w:val="5B9BD5" w:themeColor="accent1"/>
                                <w:sz w:val="32"/>
                                <w:szCs w:val="32"/>
                              </w:rPr>
                            </w:pPr>
                            <w:r w:rsidRPr="00AE69C6">
                              <w:rPr>
                                <w:i/>
                                <w:iCs/>
                                <w:color w:val="5B9BD5" w:themeColor="accent1"/>
                                <w:sz w:val="32"/>
                                <w:szCs w:val="32"/>
                              </w:rPr>
                              <w:t xml:space="preserve">Maternity single point of access:  </w:t>
                            </w:r>
                            <w:r w:rsidRPr="00467C24">
                              <w:rPr>
                                <w:b/>
                                <w:i/>
                                <w:iCs/>
                                <w:color w:val="5B9BD5" w:themeColor="accent1"/>
                                <w:sz w:val="32"/>
                                <w:szCs w:val="32"/>
                              </w:rPr>
                              <w:t>01423 557531</w:t>
                            </w:r>
                          </w:p>
                          <w:p w14:paraId="25A5536B" w14:textId="77777777" w:rsidR="002D1846" w:rsidRPr="00AE69C6" w:rsidRDefault="002D1846" w:rsidP="00AE69C6">
                            <w:pPr>
                              <w:pBdr>
                                <w:top w:val="single" w:sz="24" w:space="9" w:color="5B9BD5" w:themeColor="accent1"/>
                                <w:bottom w:val="single" w:sz="24" w:space="8" w:color="5B9BD5" w:themeColor="accent1"/>
                              </w:pBdr>
                              <w:spacing w:after="0"/>
                              <w:rPr>
                                <w:i/>
                                <w:iCs/>
                                <w:color w:val="5B9BD5" w:themeColor="accent1"/>
                                <w:sz w:val="32"/>
                                <w:szCs w:val="32"/>
                              </w:rPr>
                            </w:pPr>
                          </w:p>
                          <w:p w14:paraId="527E0118" w14:textId="77777777" w:rsidR="002D1846" w:rsidRPr="00AE69C6" w:rsidRDefault="002D1846" w:rsidP="00AE69C6">
                            <w:pPr>
                              <w:pBdr>
                                <w:top w:val="single" w:sz="24" w:space="9" w:color="5B9BD5" w:themeColor="accent1"/>
                                <w:bottom w:val="single" w:sz="24" w:space="8" w:color="5B9BD5" w:themeColor="accent1"/>
                              </w:pBdr>
                              <w:spacing w:after="0"/>
                              <w:jc w:val="center"/>
                              <w:rPr>
                                <w:i/>
                                <w:iCs/>
                                <w:color w:val="5B9BD5" w:themeColor="accent1"/>
                                <w:sz w:val="32"/>
                                <w:szCs w:val="32"/>
                              </w:rPr>
                            </w:pPr>
                            <w:r w:rsidRPr="00AE69C6">
                              <w:rPr>
                                <w:i/>
                                <w:iCs/>
                                <w:color w:val="5B9BD5" w:themeColor="accent1"/>
                                <w:sz w:val="32"/>
                                <w:szCs w:val="32"/>
                              </w:rPr>
                              <w:t>If you require this leaflet in a different language or format please speak to your Midwife.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90759" id="_x0000_s1028" type="#_x0000_t202" style="position:absolute;margin-left:62.6pt;margin-top:11.9pt;width:468.3pt;height:118.95pt;z-index:25167155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" filled="f" stroked="f">
                <v:textbox>
                  <w:txbxContent>
                    <w:p w14:paraId="48F9790A" w14:textId="77777777" w:rsidR="002D1846" w:rsidRPr="00AE69C6" w:rsidRDefault="002D1846" w:rsidP="00AE69C6">
                      <w:pPr>
                        <w:pBdr>
                          <w:top w:val="single" w:sz="24" w:space="9" w:color="5B9BD5" w:themeColor="accent1"/>
                          <w:bottom w:val="single" w:sz="24" w:space="8" w:color="5B9BD5" w:themeColor="accent1"/>
                        </w:pBdr>
                        <w:spacing w:after="0"/>
                        <w:jc w:val="center"/>
                        <w:rPr>
                          <w:i/>
                          <w:iCs/>
                          <w:color w:val="5B9BD5" w:themeColor="accent1"/>
                          <w:sz w:val="32"/>
                          <w:szCs w:val="32"/>
                        </w:rPr>
                      </w:pPr>
                      <w:r w:rsidRPr="00AE69C6">
                        <w:rPr>
                          <w:i/>
                          <w:iCs/>
                          <w:color w:val="5B9BD5" w:themeColor="accent1"/>
                          <w:sz w:val="32"/>
                          <w:szCs w:val="32"/>
                        </w:rPr>
                        <w:t xml:space="preserve">Maternity single point of access:  </w:t>
                      </w:r>
                      <w:r w:rsidRPr="00467C24">
                        <w:rPr>
                          <w:b/>
                          <w:i/>
                          <w:iCs/>
                          <w:color w:val="5B9BD5" w:themeColor="accent1"/>
                          <w:sz w:val="32"/>
                          <w:szCs w:val="32"/>
                        </w:rPr>
                        <w:t>01423 557531</w:t>
                      </w:r>
                    </w:p>
                    <w:p w14:paraId="25A5536B" w14:textId="77777777" w:rsidR="002D1846" w:rsidRPr="00AE69C6" w:rsidRDefault="002D1846" w:rsidP="00AE69C6">
                      <w:pPr>
                        <w:pBdr>
                          <w:top w:val="single" w:sz="24" w:space="9" w:color="5B9BD5" w:themeColor="accent1"/>
                          <w:bottom w:val="single" w:sz="24" w:space="8" w:color="5B9BD5" w:themeColor="accent1"/>
                        </w:pBdr>
                        <w:spacing w:after="0"/>
                        <w:rPr>
                          <w:i/>
                          <w:iCs/>
                          <w:color w:val="5B9BD5" w:themeColor="accent1"/>
                          <w:sz w:val="32"/>
                          <w:szCs w:val="32"/>
                        </w:rPr>
                      </w:pPr>
                    </w:p>
                    <w:p w14:paraId="527E0118" w14:textId="77777777" w:rsidR="002D1846" w:rsidRPr="00AE69C6" w:rsidRDefault="002D1846" w:rsidP="00AE69C6">
                      <w:pPr>
                        <w:pBdr>
                          <w:top w:val="single" w:sz="24" w:space="9" w:color="5B9BD5" w:themeColor="accent1"/>
                          <w:bottom w:val="single" w:sz="24" w:space="8" w:color="5B9BD5" w:themeColor="accent1"/>
                        </w:pBdr>
                        <w:spacing w:after="0"/>
                        <w:jc w:val="center"/>
                        <w:rPr>
                          <w:i/>
                          <w:iCs/>
                          <w:color w:val="5B9BD5" w:themeColor="accent1"/>
                          <w:sz w:val="32"/>
                          <w:szCs w:val="32"/>
                        </w:rPr>
                      </w:pPr>
                      <w:r w:rsidRPr="00AE69C6">
                        <w:rPr>
                          <w:i/>
                          <w:iCs/>
                          <w:color w:val="5B9BD5" w:themeColor="accent1"/>
                          <w:sz w:val="32"/>
                          <w:szCs w:val="32"/>
                        </w:rPr>
                        <w:t>If you require this leaflet in a different language or format please speak to your Midwife.</w:t>
                      </w:r>
                    </w:p>
                  </w:txbxContent>
                </v:textbox>
                <w10:wrap type="topAndBottom" anchorx="page"/>
              </v:shape>
            </w:pict>
          </mc:Fallback>
        </mc:AlternateContent>
      </w:r>
    </w:p>
    <w:p w14:paraId="69C2F50E" w14:textId="77777777" w:rsidR="002D1846" w:rsidRPr="00AA681C" w:rsidRDefault="002D1846" w:rsidP="002D1846">
      <w:pPr>
        <w:rPr>
          <w:color w:val="2E74B5" w:themeColor="accent1" w:themeShade="BF"/>
          <w:sz w:val="16"/>
          <w:szCs w:val="16"/>
          <w:u w:val="single"/>
        </w:rPr>
      </w:pPr>
      <w:r w:rsidRPr="00AA681C">
        <w:rPr>
          <w:color w:val="2E74B5" w:themeColor="accent1" w:themeShade="BF"/>
          <w:sz w:val="16"/>
          <w:szCs w:val="16"/>
          <w:u w:val="single"/>
        </w:rPr>
        <w:t xml:space="preserve">Evidence used to support the production of this information: </w:t>
      </w:r>
    </w:p>
    <w:p w14:paraId="77401BEF" w14:textId="77777777" w:rsidR="002D1846" w:rsidRPr="00AA681C" w:rsidRDefault="002D1846" w:rsidP="002D1846">
      <w:pPr>
        <w:rPr>
          <w:sz w:val="16"/>
          <w:szCs w:val="16"/>
        </w:rPr>
      </w:pPr>
      <w:r w:rsidRPr="00AA681C">
        <w:rPr>
          <w:sz w:val="16"/>
          <w:szCs w:val="16"/>
        </w:rPr>
        <w:t xml:space="preserve">Beckmann M. M., and Stock O, M (2013) Antenatal perineal massage for reducing perineal trauma. </w:t>
      </w:r>
      <w:r w:rsidRPr="00AA681C">
        <w:rPr>
          <w:i/>
          <w:sz w:val="16"/>
          <w:szCs w:val="16"/>
        </w:rPr>
        <w:t>Cochrane Database of Systematic Reviews</w:t>
      </w:r>
      <w:r w:rsidRPr="00AA681C">
        <w:rPr>
          <w:sz w:val="16"/>
          <w:szCs w:val="16"/>
        </w:rPr>
        <w:t xml:space="preserve"> 2013(4), CD005123. Available at: </w:t>
      </w:r>
      <w:hyperlink r:id="rId15" w:history="1">
        <w:r w:rsidRPr="00AA681C">
          <w:rPr>
            <w:rStyle w:val="Hyperlink"/>
            <w:sz w:val="16"/>
            <w:szCs w:val="16"/>
          </w:rPr>
          <w:t>https://doi.org/10.1002/14651858.CD005123.pub3</w:t>
        </w:r>
      </w:hyperlink>
      <w:r w:rsidRPr="00AA681C">
        <w:rPr>
          <w:sz w:val="16"/>
          <w:szCs w:val="16"/>
        </w:rPr>
        <w:t>.</w:t>
      </w:r>
    </w:p>
    <w:p w14:paraId="717C97B5" w14:textId="77777777" w:rsidR="002D1846" w:rsidRPr="00AA681C" w:rsidRDefault="002D1846" w:rsidP="002D1846">
      <w:pPr>
        <w:rPr>
          <w:sz w:val="16"/>
          <w:szCs w:val="16"/>
        </w:rPr>
      </w:pPr>
      <w:proofErr w:type="spellStart"/>
      <w:r w:rsidRPr="00AA681C">
        <w:rPr>
          <w:sz w:val="16"/>
          <w:szCs w:val="16"/>
        </w:rPr>
        <w:t>Abdelhakim</w:t>
      </w:r>
      <w:proofErr w:type="spellEnd"/>
      <w:r w:rsidRPr="00AA681C">
        <w:rPr>
          <w:sz w:val="16"/>
          <w:szCs w:val="16"/>
        </w:rPr>
        <w:t xml:space="preserve">, A. M., </w:t>
      </w:r>
      <w:proofErr w:type="spellStart"/>
      <w:r w:rsidRPr="00AA681C">
        <w:rPr>
          <w:sz w:val="16"/>
          <w:szCs w:val="16"/>
        </w:rPr>
        <w:t>Eldesouky</w:t>
      </w:r>
      <w:proofErr w:type="spellEnd"/>
      <w:r w:rsidRPr="00AA681C">
        <w:rPr>
          <w:sz w:val="16"/>
          <w:szCs w:val="16"/>
        </w:rPr>
        <w:t xml:space="preserve">, E., </w:t>
      </w:r>
      <w:proofErr w:type="spellStart"/>
      <w:r w:rsidRPr="00AA681C">
        <w:rPr>
          <w:sz w:val="16"/>
          <w:szCs w:val="16"/>
        </w:rPr>
        <w:t>Elmagd</w:t>
      </w:r>
      <w:proofErr w:type="spellEnd"/>
      <w:r w:rsidRPr="00AA681C">
        <w:rPr>
          <w:sz w:val="16"/>
          <w:szCs w:val="16"/>
        </w:rPr>
        <w:t xml:space="preserve">, I. A., Mohammed, A., </w:t>
      </w:r>
      <w:proofErr w:type="spellStart"/>
      <w:r w:rsidRPr="00AA681C">
        <w:rPr>
          <w:sz w:val="16"/>
          <w:szCs w:val="16"/>
        </w:rPr>
        <w:t>Farag</w:t>
      </w:r>
      <w:proofErr w:type="spellEnd"/>
      <w:r w:rsidRPr="00AA681C">
        <w:rPr>
          <w:sz w:val="16"/>
          <w:szCs w:val="16"/>
        </w:rPr>
        <w:t xml:space="preserve">, E. A., Mohammed, A. E., </w:t>
      </w:r>
      <w:proofErr w:type="spellStart"/>
      <w:r w:rsidRPr="00AA681C">
        <w:rPr>
          <w:sz w:val="16"/>
          <w:szCs w:val="16"/>
        </w:rPr>
        <w:t>Hamam</w:t>
      </w:r>
      <w:proofErr w:type="spellEnd"/>
      <w:r w:rsidRPr="00AA681C">
        <w:rPr>
          <w:sz w:val="16"/>
          <w:szCs w:val="16"/>
        </w:rPr>
        <w:t xml:space="preserve">, K. M., Hussein, A. S., Ali, A. S., </w:t>
      </w:r>
      <w:proofErr w:type="spellStart"/>
      <w:r w:rsidRPr="00AA681C">
        <w:rPr>
          <w:sz w:val="16"/>
          <w:szCs w:val="16"/>
        </w:rPr>
        <w:t>Keshta</w:t>
      </w:r>
      <w:proofErr w:type="spellEnd"/>
      <w:r w:rsidRPr="00AA681C">
        <w:rPr>
          <w:sz w:val="16"/>
          <w:szCs w:val="16"/>
        </w:rPr>
        <w:t xml:space="preserve">, N. H. A., Hamza, M., </w:t>
      </w:r>
      <w:proofErr w:type="spellStart"/>
      <w:r w:rsidRPr="00AA681C">
        <w:rPr>
          <w:sz w:val="16"/>
          <w:szCs w:val="16"/>
        </w:rPr>
        <w:t>Samy</w:t>
      </w:r>
      <w:proofErr w:type="spellEnd"/>
      <w:r w:rsidRPr="00AA681C">
        <w:rPr>
          <w:sz w:val="16"/>
          <w:szCs w:val="16"/>
        </w:rPr>
        <w:t xml:space="preserve">, A., and Abdel-Latif, A. A. (2020) Antenatal perineal massage benefits in reducing perineal trauma and postpartum morbidities: a systematic review and meta-analysis of randomized controlled trials. </w:t>
      </w:r>
      <w:r w:rsidRPr="00AA681C">
        <w:rPr>
          <w:i/>
          <w:sz w:val="16"/>
          <w:szCs w:val="16"/>
        </w:rPr>
        <w:t xml:space="preserve">International </w:t>
      </w:r>
      <w:proofErr w:type="spellStart"/>
      <w:r w:rsidRPr="00AA681C">
        <w:rPr>
          <w:i/>
          <w:sz w:val="16"/>
          <w:szCs w:val="16"/>
        </w:rPr>
        <w:t>urogynecology</w:t>
      </w:r>
      <w:proofErr w:type="spellEnd"/>
      <w:r w:rsidRPr="00AA681C">
        <w:rPr>
          <w:i/>
          <w:sz w:val="16"/>
          <w:szCs w:val="16"/>
        </w:rPr>
        <w:t xml:space="preserve"> journal,</w:t>
      </w:r>
      <w:r w:rsidRPr="00AA681C">
        <w:rPr>
          <w:sz w:val="16"/>
          <w:szCs w:val="16"/>
        </w:rPr>
        <w:t xml:space="preserve"> 31(9), pp. 1735–1745. Available at: </w:t>
      </w:r>
      <w:hyperlink r:id="rId16" w:history="1">
        <w:r w:rsidRPr="00AA681C">
          <w:rPr>
            <w:rStyle w:val="Hyperlink"/>
            <w:sz w:val="16"/>
            <w:szCs w:val="16"/>
          </w:rPr>
          <w:t>https://doi.org/10.1007/s00192-020-04302-8</w:t>
        </w:r>
      </w:hyperlink>
    </w:p>
    <w:p w14:paraId="53D4EC92" w14:textId="77777777" w:rsidR="00AE69C6" w:rsidRPr="002D1846" w:rsidRDefault="00AE69C6" w:rsidP="002D1846">
      <w:pPr>
        <w:rPr>
          <w:sz w:val="20"/>
          <w:szCs w:val="20"/>
        </w:rPr>
      </w:pPr>
    </w:p>
    <w:p w14:paraId="2A847395" w14:textId="77777777" w:rsidR="002D1846" w:rsidRPr="00AE69C6" w:rsidRDefault="002D1846" w:rsidP="00AE69C6">
      <w:pPr>
        <w:jc w:val="center"/>
        <w:rPr>
          <w:color w:val="767171" w:themeColor="background2" w:themeShade="80"/>
          <w:sz w:val="16"/>
          <w:szCs w:val="16"/>
        </w:rPr>
      </w:pPr>
      <w:r w:rsidRPr="00AE69C6">
        <w:rPr>
          <w:color w:val="767171" w:themeColor="background2" w:themeShade="80"/>
          <w:sz w:val="16"/>
          <w:szCs w:val="16"/>
        </w:rPr>
        <w:t>Images used in this leaflet are reproduce</w:t>
      </w:r>
      <w:r w:rsidR="00AE69C6" w:rsidRPr="00AE69C6">
        <w:rPr>
          <w:color w:val="767171" w:themeColor="background2" w:themeShade="80"/>
          <w:sz w:val="16"/>
          <w:szCs w:val="16"/>
        </w:rPr>
        <w:t xml:space="preserve">d </w:t>
      </w:r>
      <w:r w:rsidRPr="00AE69C6">
        <w:rPr>
          <w:color w:val="767171" w:themeColor="background2" w:themeShade="80"/>
          <w:sz w:val="16"/>
          <w:szCs w:val="16"/>
        </w:rPr>
        <w:t>under the Creative Commons licence www.wikihow.com</w:t>
      </w:r>
    </w:p>
    <w:p w14:paraId="3652ED1A" w14:textId="77777777" w:rsidR="002D1846" w:rsidRPr="00E5000F" w:rsidRDefault="002D1846" w:rsidP="00E5000F"/>
    <w:sectPr w:rsidR="002D1846" w:rsidRPr="00E5000F" w:rsidSect="00DE7B58">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99298" w14:textId="77777777" w:rsidR="00AE69C6" w:rsidRDefault="00AE69C6" w:rsidP="00AE69C6">
      <w:pPr>
        <w:spacing w:after="0" w:line="240" w:lineRule="auto"/>
      </w:pPr>
      <w:r>
        <w:separator/>
      </w:r>
    </w:p>
  </w:endnote>
  <w:endnote w:type="continuationSeparator" w:id="0">
    <w:p w14:paraId="77C4706F" w14:textId="77777777" w:rsidR="00AE69C6" w:rsidRDefault="00AE69C6" w:rsidP="00AE6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AB9DD" w14:textId="77777777" w:rsidR="00AE69C6" w:rsidRPr="00AE69C6" w:rsidRDefault="00AE69C6" w:rsidP="00AE69C6">
    <w:pPr>
      <w:pStyle w:val="Footer"/>
    </w:pPr>
    <w:r w:rsidRPr="00E46E7B">
      <w:rPr>
        <w:sz w:val="16"/>
      </w:rPr>
      <w:t>HDFT Maternity Services Version 3.0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63D05" w14:textId="77777777" w:rsidR="00AE69C6" w:rsidRDefault="00AE69C6" w:rsidP="00AE69C6">
      <w:pPr>
        <w:spacing w:after="0" w:line="240" w:lineRule="auto"/>
      </w:pPr>
      <w:r>
        <w:separator/>
      </w:r>
    </w:p>
  </w:footnote>
  <w:footnote w:type="continuationSeparator" w:id="0">
    <w:p w14:paraId="21625CB7" w14:textId="77777777" w:rsidR="00AE69C6" w:rsidRDefault="00AE69C6" w:rsidP="00AE6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9EC83" w14:textId="2F19CA70" w:rsidR="00AE69C6" w:rsidRDefault="00DE7B58">
    <w:pPr>
      <w:pStyle w:val="Header"/>
    </w:pPr>
    <w:r>
      <w:rPr>
        <w:noProof/>
        <w:lang w:eastAsia="en-GB"/>
      </w:rPr>
      <w:drawing>
        <wp:anchor distT="0" distB="0" distL="114300" distR="114300" simplePos="0" relativeHeight="251659264" behindDoc="1" locked="0" layoutInCell="1" allowOverlap="1" wp14:anchorId="621D8F4A" wp14:editId="2E3E6FB2">
          <wp:simplePos x="0" y="0"/>
          <wp:positionH relativeFrom="column">
            <wp:posOffset>4579455</wp:posOffset>
          </wp:positionH>
          <wp:positionV relativeFrom="paragraph">
            <wp:posOffset>-294391</wp:posOffset>
          </wp:positionV>
          <wp:extent cx="2035175" cy="701675"/>
          <wp:effectExtent l="0" t="0" r="3175" b="3175"/>
          <wp:wrapTight wrapText="bothSides">
            <wp:wrapPolygon edited="0">
              <wp:start x="0" y="0"/>
              <wp:lineTo x="0" y="21111"/>
              <wp:lineTo x="21432" y="21111"/>
              <wp:lineTo x="21432" y="0"/>
              <wp:lineTo x="0" y="0"/>
            </wp:wrapPolygon>
          </wp:wrapTight>
          <wp:docPr id="6" name="Picture 6" descr="Harrogate and District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arrogate and District NHS Foundation Trust RGB BLUE"/>
                  <pic:cNvPicPr>
                    <a:picLocks noChangeAspect="1" noChangeArrowheads="1"/>
                  </pic:cNvPicPr>
                </pic:nvPicPr>
                <pic:blipFill>
                  <a:blip r:embed="rId1">
                    <a:extLst>
                      <a:ext uri="{28A0092B-C50C-407E-A947-70E740481C1C}">
                        <a14:useLocalDpi xmlns:a14="http://schemas.microsoft.com/office/drawing/2010/main" val="0"/>
                      </a:ext>
                    </a:extLst>
                  </a:blip>
                  <a:srcRect l="23836" t="16324" b="25455"/>
                  <a:stretch>
                    <a:fillRect/>
                  </a:stretch>
                </pic:blipFill>
                <pic:spPr bwMode="auto">
                  <a:xfrm>
                    <a:off x="0" y="0"/>
                    <a:ext cx="2035175"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5043">
      <w:rPr>
        <w:noProof/>
        <w:lang w:eastAsia="en-GB"/>
      </w:rPr>
      <w:drawing>
        <wp:anchor distT="0" distB="0" distL="114300" distR="114300" simplePos="0" relativeHeight="251661312" behindDoc="0" locked="0" layoutInCell="1" allowOverlap="1" wp14:anchorId="33482711" wp14:editId="5BB7AD5C">
          <wp:simplePos x="0" y="0"/>
          <wp:positionH relativeFrom="column">
            <wp:posOffset>-484532</wp:posOffset>
          </wp:positionH>
          <wp:positionV relativeFrom="paragraph">
            <wp:posOffset>-345523</wp:posOffset>
          </wp:positionV>
          <wp:extent cx="1871849" cy="683812"/>
          <wp:effectExtent l="0" t="0" r="0" b="2540"/>
          <wp:wrapNone/>
          <wp:docPr id="117" name="Picture 117" descr="teamHD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amHDF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849" cy="6838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F3661C" w14:textId="77777777" w:rsidR="00AE69C6" w:rsidRDefault="00AE6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57F33"/>
    <w:multiLevelType w:val="hybridMultilevel"/>
    <w:tmpl w:val="31C01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4492D"/>
    <w:multiLevelType w:val="hybridMultilevel"/>
    <w:tmpl w:val="2EBE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006C6A"/>
    <w:multiLevelType w:val="hybridMultilevel"/>
    <w:tmpl w:val="B8AE64BA"/>
    <w:lvl w:ilvl="0" w:tplc="A0A093AC">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3B0B72"/>
    <w:multiLevelType w:val="hybridMultilevel"/>
    <w:tmpl w:val="8C92413A"/>
    <w:lvl w:ilvl="0" w:tplc="A0A093AC">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00F"/>
    <w:rsid w:val="00182A85"/>
    <w:rsid w:val="002D1846"/>
    <w:rsid w:val="00467C24"/>
    <w:rsid w:val="00495881"/>
    <w:rsid w:val="00602003"/>
    <w:rsid w:val="00AA681C"/>
    <w:rsid w:val="00AE69C6"/>
    <w:rsid w:val="00BF7100"/>
    <w:rsid w:val="00C41847"/>
    <w:rsid w:val="00DE7B58"/>
    <w:rsid w:val="00E379E1"/>
    <w:rsid w:val="00E50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D7CB"/>
  <w15:chartTrackingRefBased/>
  <w15:docId w15:val="{88CF19F9-8CB6-423A-B7B4-8032E553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00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846"/>
    <w:rPr>
      <w:color w:val="0563C1" w:themeColor="hyperlink"/>
      <w:u w:val="single"/>
    </w:rPr>
  </w:style>
  <w:style w:type="paragraph" w:styleId="ListParagraph">
    <w:name w:val="List Paragraph"/>
    <w:basedOn w:val="Normal"/>
    <w:uiPriority w:val="34"/>
    <w:qFormat/>
    <w:rsid w:val="00AE69C6"/>
    <w:pPr>
      <w:ind w:left="720"/>
      <w:contextualSpacing/>
    </w:pPr>
  </w:style>
  <w:style w:type="paragraph" w:styleId="Header">
    <w:name w:val="header"/>
    <w:basedOn w:val="Normal"/>
    <w:link w:val="HeaderChar"/>
    <w:uiPriority w:val="99"/>
    <w:unhideWhenUsed/>
    <w:rsid w:val="00AE69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9C6"/>
  </w:style>
  <w:style w:type="paragraph" w:styleId="Footer">
    <w:name w:val="footer"/>
    <w:basedOn w:val="Normal"/>
    <w:link w:val="FooterChar"/>
    <w:uiPriority w:val="99"/>
    <w:unhideWhenUsed/>
    <w:rsid w:val="00AE69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9C6"/>
  </w:style>
  <w:style w:type="character" w:styleId="FollowedHyperlink">
    <w:name w:val="FollowedHyperlink"/>
    <w:basedOn w:val="DefaultParagraphFont"/>
    <w:uiPriority w:val="99"/>
    <w:semiHidden/>
    <w:unhideWhenUsed/>
    <w:rsid w:val="00DE7B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rrogatehealthhub.co.uk/wmhphysiotherap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cog.org.uk/for-the-public/perineal-tears-and-episiotomies-in-childbirt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007/s00192-020-04302-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doi.org/10.1002/14651858.CD005123.pub3"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pogp.co.uk/patient_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3c15175-9481-4153-8143-8ee39cb1882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CE1C02B53BEF43AB071F1120D565CE" ma:contentTypeVersion="13" ma:contentTypeDescription="Create a new document." ma:contentTypeScope="" ma:versionID="6fddb9bdd52f0620bf85978b24b86446">
  <xsd:schema xmlns:xsd="http://www.w3.org/2001/XMLSchema" xmlns:xs="http://www.w3.org/2001/XMLSchema" xmlns:p="http://schemas.microsoft.com/office/2006/metadata/properties" xmlns:ns1="http://schemas.microsoft.com/sharepoint/v3" xmlns:ns3="23c15175-9481-4153-8143-8ee39cb18826" targetNamespace="http://schemas.microsoft.com/office/2006/metadata/properties" ma:root="true" ma:fieldsID="4d77328c714b13c86d6fd0f6844d9cf2" ns1:_="" ns3:_="">
    <xsd:import namespace="http://schemas.microsoft.com/sharepoint/v3"/>
    <xsd:import namespace="23c15175-9481-4153-8143-8ee39cb1882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15175-9481-4153-8143-8ee39cb18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33670-D8EE-4CCC-8EEB-C9B50E272E1D}">
  <ds:schemaRefs>
    <ds:schemaRef ds:uri="http://purl.org/dc/terms/"/>
    <ds:schemaRef ds:uri="http://schemas.openxmlformats.org/package/2006/metadata/core-properties"/>
    <ds:schemaRef ds:uri="http://schemas.microsoft.com/sharepoint/v3"/>
    <ds:schemaRef ds:uri="23c15175-9481-4153-8143-8ee39cb18826"/>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9602278-3BE1-48FA-AF16-890338015731}">
  <ds:schemaRefs>
    <ds:schemaRef ds:uri="http://schemas.microsoft.com/sharepoint/v3/contenttype/forms"/>
  </ds:schemaRefs>
</ds:datastoreItem>
</file>

<file path=customXml/itemProps3.xml><?xml version="1.0" encoding="utf-8"?>
<ds:datastoreItem xmlns:ds="http://schemas.openxmlformats.org/officeDocument/2006/customXml" ds:itemID="{64623A6A-2360-4E82-9C3B-E17EE4F5B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c15175-9481-4153-8143-8ee39cb1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Humphrey</dc:creator>
  <cp:keywords/>
  <dc:description/>
  <cp:lastModifiedBy>BROWN ANDREW (RCD) MIDWIFE</cp:lastModifiedBy>
  <cp:revision>5</cp:revision>
  <dcterms:created xsi:type="dcterms:W3CDTF">2025-02-10T14:19:00Z</dcterms:created>
  <dcterms:modified xsi:type="dcterms:W3CDTF">2025-03-19T13:19:00Z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0x01010043CE1C02B53BEF43AB071F1120D565CE</vt:lpwstr>
  </property>
</Properties>
</file>